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8A" w:rsidRPr="007E0390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</w:p>
    <w:p w:rsidR="006E0617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ГБПОУ НСО «Новосибирский центр профессионального обучения </w:t>
      </w:r>
    </w:p>
    <w:p w:rsidR="00F74E8A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№ 2им Героя России Ю.М.Наумова»</w:t>
      </w:r>
    </w:p>
    <w:p w:rsidR="00F74E8A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6E0617" w:rsidRPr="007E0390" w:rsidRDefault="006E0617" w:rsidP="00F74E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4E8A" w:rsidTr="00B92656">
        <w:tc>
          <w:tcPr>
            <w:tcW w:w="4672" w:type="dxa"/>
          </w:tcPr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Рассмотрено и принято на заседании 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Методического </w:t>
            </w: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>совета</w:t>
            </w:r>
          </w:p>
          <w:p w:rsidR="00F74E8A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 2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05.10.2022 .2022г.</w:t>
            </w:r>
          </w:p>
          <w:p w:rsidR="00F74E8A" w:rsidRDefault="00F74E8A" w:rsidP="00B9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>Приказом</w:t>
            </w:r>
          </w:p>
          <w:p w:rsidR="00F74E8A" w:rsidRDefault="00F6362F" w:rsidP="003557B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 05</w:t>
            </w:r>
            <w:r w:rsidR="00F74E8A">
              <w:rPr>
                <w:rFonts w:ascii="Times New Roman" w:hAnsi="Times New Roman" w:cs="Times New Roman"/>
              </w:rPr>
              <w:t>.10.2022г</w:t>
            </w:r>
            <w:r>
              <w:rPr>
                <w:rFonts w:ascii="Times New Roman" w:hAnsi="Times New Roman" w:cs="Times New Roman"/>
              </w:rPr>
              <w:t>.№</w:t>
            </w:r>
            <w:r w:rsidR="003557B7">
              <w:rPr>
                <w:rFonts w:ascii="Times New Roman" w:hAnsi="Times New Roman" w:cs="Times New Roman"/>
              </w:rPr>
              <w:t>129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F74E8A" w:rsidRPr="007E0390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</w:t>
      </w:r>
      <w:r w:rsidRPr="007E0390">
        <w:rPr>
          <w:rFonts w:ascii="Times New Roman" w:hAnsi="Times New Roman" w:cs="Times New Roman"/>
          <w:sz w:val="28"/>
          <w:szCs w:val="28"/>
        </w:rPr>
        <w:t xml:space="preserve">сновная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E039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обучения – программа профессиональной подготовки по профессиям рабочих, должностям служащих </w:t>
      </w:r>
    </w:p>
    <w:p w:rsidR="00375EB9" w:rsidRDefault="00F74E8A" w:rsidP="00375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(адаптированная 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инвалидов и </w:t>
      </w:r>
      <w:r w:rsidRPr="007E0390">
        <w:rPr>
          <w:rFonts w:ascii="Times New Roman" w:hAnsi="Times New Roman" w:cs="Times New Roman"/>
          <w:sz w:val="28"/>
          <w:szCs w:val="28"/>
        </w:rPr>
        <w:t>лиц с ограниченными</w:t>
      </w:r>
      <w:r w:rsidR="00375EB9">
        <w:rPr>
          <w:rFonts w:ascii="Times New Roman" w:hAnsi="Times New Roman" w:cs="Times New Roman"/>
          <w:sz w:val="28"/>
          <w:szCs w:val="28"/>
        </w:rPr>
        <w:t xml:space="preserve"> </w:t>
      </w:r>
      <w:r w:rsidRPr="007E0390">
        <w:rPr>
          <w:rFonts w:ascii="Times New Roman" w:hAnsi="Times New Roman" w:cs="Times New Roman"/>
          <w:sz w:val="28"/>
          <w:szCs w:val="28"/>
        </w:rPr>
        <w:t>возможностями здоровья</w:t>
      </w:r>
      <w:r w:rsidR="00375EB9">
        <w:rPr>
          <w:rFonts w:ascii="Times New Roman" w:hAnsi="Times New Roman" w:cs="Times New Roman"/>
          <w:sz w:val="28"/>
          <w:szCs w:val="28"/>
        </w:rPr>
        <w:t>, нарушения интеллектуального развития)</w:t>
      </w: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</w:t>
      </w:r>
    </w:p>
    <w:p w:rsidR="00F74E8A" w:rsidRPr="007E0390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748" w:rsidRDefault="006C1748" w:rsidP="00B773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12680 Каменщик</w:t>
      </w:r>
    </w:p>
    <w:p w:rsidR="00F74E8A" w:rsidRPr="00D27B05" w:rsidRDefault="00B773BC" w:rsidP="00B773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</w:rPr>
        <w:t xml:space="preserve"> </w:t>
      </w:r>
      <w:r w:rsidR="00F74E8A" w:rsidRPr="007E0390">
        <w:rPr>
          <w:rFonts w:ascii="Times New Roman" w:hAnsi="Times New Roman" w:cs="Times New Roman"/>
        </w:rPr>
        <w:t>(форма обучения: очная)</w:t>
      </w: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 2022</w:t>
      </w:r>
    </w:p>
    <w:p w:rsidR="003D461D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>Адаптированная программа профессионально</w:t>
      </w:r>
      <w:r w:rsidR="003D461D">
        <w:rPr>
          <w:rFonts w:ascii="Times New Roman" w:hAnsi="Times New Roman" w:cs="Times New Roman"/>
          <w:sz w:val="28"/>
          <w:szCs w:val="28"/>
        </w:rPr>
        <w:t xml:space="preserve">го обучения по профессии </w:t>
      </w:r>
      <w:r w:rsidR="003D461D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Pr="00E022E0">
        <w:rPr>
          <w:rFonts w:ascii="Times New Roman" w:hAnsi="Times New Roman" w:cs="Times New Roman"/>
          <w:sz w:val="28"/>
          <w:szCs w:val="28"/>
        </w:rPr>
        <w:t>.</w:t>
      </w:r>
    </w:p>
    <w:p w:rsidR="006C1748" w:rsidRPr="003D461D" w:rsidRDefault="003D461D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61D">
        <w:rPr>
          <w:rFonts w:ascii="Times New Roman" w:hAnsi="Times New Roman" w:cs="Times New Roman"/>
          <w:sz w:val="28"/>
          <w:szCs w:val="28"/>
        </w:rPr>
        <w:t>На основе 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D461D">
        <w:rPr>
          <w:rFonts w:ascii="Times New Roman" w:hAnsi="Times New Roman" w:cs="Times New Roman"/>
          <w:sz w:val="28"/>
          <w:szCs w:val="28"/>
        </w:rPr>
        <w:t xml:space="preserve">№ 350 </w:t>
      </w:r>
      <w:r w:rsidR="00105E54">
        <w:rPr>
          <w:rFonts w:ascii="Times New Roman" w:hAnsi="Times New Roman" w:cs="Times New Roman"/>
          <w:sz w:val="28"/>
          <w:szCs w:val="28"/>
        </w:rPr>
        <w:t>«</w:t>
      </w:r>
      <w:r w:rsidR="00105E54" w:rsidRPr="003D461D">
        <w:rPr>
          <w:rFonts w:ascii="Times New Roman" w:hAnsi="Times New Roman" w:cs="Times New Roman"/>
          <w:sz w:val="28"/>
          <w:szCs w:val="28"/>
        </w:rPr>
        <w:t>Каменщик</w:t>
      </w:r>
      <w:r w:rsidR="00105E54">
        <w:rPr>
          <w:rFonts w:ascii="Times New Roman" w:hAnsi="Times New Roman" w:cs="Times New Roman"/>
          <w:sz w:val="28"/>
          <w:szCs w:val="28"/>
        </w:rPr>
        <w:t>»,</w:t>
      </w:r>
      <w:r w:rsidRPr="003D461D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Российской Федерации от 25.12.2014г №1150н»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 2638 </w:t>
      </w:r>
      <w:r w:rsidRPr="00E022E0">
        <w:rPr>
          <w:rFonts w:ascii="Times New Roman" w:hAnsi="Times New Roman" w:cs="Times New Roman"/>
          <w:sz w:val="28"/>
          <w:szCs w:val="28"/>
        </w:rPr>
        <w:t xml:space="preserve">часов при очной форме обучения 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Квалификация выпускника: 2-3 разряд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Организация – разработчик: ГБПОУ НСО «Новосибирский центр профессионального обучения № 2им Героя России Ю.М.Наумова»,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Сборник разработан творческой группой в составе: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Епишева В.А.- преподаватель учебных дисциплин «МДК», «Материаловедение», «Охрана труда»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Дружинин И.А.- преподаватель учебных дисциплин «Адаптивная физическая культура», «Основы Электротехники»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Золотова Т.В</w:t>
      </w:r>
      <w:r w:rsidRPr="00E022E0">
        <w:rPr>
          <w:rFonts w:ascii="Times New Roman" w:hAnsi="Times New Roman" w:cs="Times New Roman"/>
          <w:sz w:val="28"/>
          <w:szCs w:val="28"/>
        </w:rPr>
        <w:t>.- преподаватель учебных дисциплин «Психология общения», «Социально – средовая ориентация», «Социально- бытовая ориентация»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Степанова Н.М.- преподаватель учебных дисциплин «Эстетическое воспитание», «Культура речи»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Ткачева С.В.- преподаватель учебных дисциплин «ОБЖ», «Охрана окружающей среды»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Филиппова М.Н.- преподаватель учебных дисциплин «Правовые основы производственной деятельности», «Основы черчения и графической грамотности», «Основы финансовой грамотности»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Координаторы: 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Антропова Л.С.- заместитель директора по учебно-производственной работе,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Епишева В.А.- методист</w:t>
      </w:r>
      <w:r w:rsidRPr="00E022E0">
        <w:rPr>
          <w:rFonts w:ascii="Times New Roman" w:hAnsi="Times New Roman" w:cs="Times New Roman"/>
          <w:sz w:val="28"/>
          <w:szCs w:val="28"/>
        </w:rPr>
        <w:t>.</w:t>
      </w: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48" w:rsidRPr="00E022E0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48" w:rsidRDefault="006C1748" w:rsidP="006C1748">
      <w:pPr>
        <w:rPr>
          <w:rFonts w:ascii="Times New Roman" w:hAnsi="Times New Roman" w:cs="Times New Roman"/>
        </w:rPr>
      </w:pPr>
    </w:p>
    <w:p w:rsidR="006C1748" w:rsidRDefault="006C1748" w:rsidP="006C1748">
      <w:pPr>
        <w:rPr>
          <w:rFonts w:ascii="Times New Roman" w:hAnsi="Times New Roman" w:cs="Times New Roman"/>
        </w:rPr>
      </w:pPr>
    </w:p>
    <w:p w:rsidR="006C1748" w:rsidRDefault="006C1748" w:rsidP="006C1748">
      <w:pPr>
        <w:rPr>
          <w:rFonts w:ascii="Times New Roman" w:hAnsi="Times New Roman" w:cs="Times New Roman"/>
        </w:rPr>
      </w:pPr>
    </w:p>
    <w:p w:rsidR="006C1748" w:rsidRDefault="006C1748" w:rsidP="006C1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Адаптированная программа профессионального обучения по профессии </w:t>
      </w:r>
      <w:r w:rsidRPr="00C30BC7">
        <w:rPr>
          <w:rFonts w:ascii="Times New Roman" w:hAnsi="Times New Roman" w:cs="Times New Roman"/>
          <w:bCs/>
          <w:color w:val="22272F"/>
          <w:sz w:val="20"/>
          <w:szCs w:val="20"/>
          <w:shd w:val="clear" w:color="auto" w:fill="FFFFFF"/>
        </w:rPr>
        <w:t>12680</w:t>
      </w:r>
      <w:r w:rsidRPr="00C30BC7">
        <w:rPr>
          <w:rFonts w:ascii="Times New Roman" w:hAnsi="Times New Roman" w:cs="Times New Roman"/>
          <w:sz w:val="20"/>
          <w:szCs w:val="20"/>
        </w:rPr>
        <w:t>- Каменщик</w:t>
      </w:r>
    </w:p>
    <w:p w:rsidR="006C1748" w:rsidRDefault="006C1748" w:rsidP="006C17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630030, </w:t>
      </w:r>
      <w:proofErr w:type="spellStart"/>
      <w:r>
        <w:rPr>
          <w:rFonts w:ascii="Times New Roman" w:hAnsi="Times New Roman" w:cs="Times New Roman"/>
        </w:rPr>
        <w:t>г.Новосибирск</w:t>
      </w:r>
      <w:proofErr w:type="spellEnd"/>
      <w:r>
        <w:rPr>
          <w:rFonts w:ascii="Times New Roman" w:hAnsi="Times New Roman" w:cs="Times New Roman"/>
        </w:rPr>
        <w:t>, ул. Первомайская, 206</w:t>
      </w:r>
    </w:p>
    <w:p w:rsidR="006C1748" w:rsidRPr="00C30BC7" w:rsidRDefault="006C1748" w:rsidP="006C17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e</w:t>
      </w:r>
      <w:r w:rsidRPr="00D5122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51221">
        <w:rPr>
          <w:rFonts w:ascii="Times New Roman" w:hAnsi="Times New Roman" w:cs="Times New Roman"/>
        </w:rPr>
        <w:t>:</w:t>
      </w:r>
      <w:r w:rsidRPr="00D51221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ncpo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_2@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54.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6C1748" w:rsidRDefault="006C1748" w:rsidP="006C17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E8A" w:rsidRPr="00D14262" w:rsidRDefault="00F74E8A" w:rsidP="00F74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</w:t>
      </w:r>
      <w:r w:rsidRPr="005A2881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27"/>
        <w:gridCol w:w="552"/>
      </w:tblGrid>
      <w:tr w:rsidR="00F74E8A" w:rsidTr="00B92656">
        <w:tc>
          <w:tcPr>
            <w:tcW w:w="566" w:type="dxa"/>
          </w:tcPr>
          <w:p w:rsidR="00F74E8A" w:rsidRPr="005A2881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7" w:type="dxa"/>
          </w:tcPr>
          <w:p w:rsidR="00F74E8A" w:rsidRPr="005A2881" w:rsidRDefault="00F74E8A" w:rsidP="00B926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Нормативные-правовые основы  разработки АОППО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поступающим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5A2881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7" w:type="dxa"/>
          </w:tcPr>
          <w:p w:rsidR="00F74E8A" w:rsidRPr="005A2881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професси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ональной деятельности выпускников и требования к результатам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объекты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выпускника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27" w:type="dxa"/>
          </w:tcPr>
          <w:p w:rsidR="00F74E8A" w:rsidRDefault="00F74E8A" w:rsidP="008C2A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F74E8A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27" w:type="dxa"/>
          </w:tcPr>
          <w:p w:rsidR="00F74E8A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функции выпускника, формируемые в результате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освоения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Pr="00272C14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7" w:type="dxa"/>
          </w:tcPr>
          <w:p w:rsidR="008C2A99" w:rsidRPr="00272C14" w:rsidRDefault="008C2A99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определяющие </w:t>
            </w:r>
            <w:r w:rsidR="006E0617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организацию процесса обучения при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учебных дисциплин общепрофессионального циклов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профессиональных модулей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адаптированной физической культуре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27" w:type="dxa"/>
          </w:tcPr>
          <w:p w:rsidR="006E0617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АОППО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Фонды оценочных средств для проведения текущего контроля успеваемости и промежуточной аттестации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227" w:type="dxa"/>
          </w:tcPr>
          <w:p w:rsidR="00B600AC" w:rsidRDefault="00B600AC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экзамен </w:t>
            </w:r>
          </w:p>
        </w:tc>
        <w:tc>
          <w:tcPr>
            <w:tcW w:w="552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7" w:type="dxa"/>
          </w:tcPr>
          <w:p w:rsidR="00F74E8A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="00272C14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специальных</w:t>
            </w: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условий для обучающихся инвалидов и лиц с ОВЗ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процесса обучения при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материально- технические условия для реализации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5A2881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7" w:type="dxa"/>
          </w:tcPr>
          <w:p w:rsidR="006E0617" w:rsidRPr="00E16A97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 к организации практики обучающихся в процессе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B600AC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7" w:type="dxa"/>
          </w:tcPr>
          <w:p w:rsidR="006E0617" w:rsidRPr="00B600AC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социокультурной среды образовательной организации, обеспечивающей социальную адаптацию.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Pr="005A2881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7" w:type="dxa"/>
          </w:tcPr>
          <w:p w:rsidR="00B600AC" w:rsidRPr="005A2881" w:rsidRDefault="00B600AC" w:rsidP="00B600A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Учебный план и календарный учебный график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 Адаптированные программы учебных дисциплин общепрофессионального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 Адаптированные программы учебных дисциплин адаптационного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 Адаптированные программы профессиональных модулей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5Программа адаптивной физической культуры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 Материалы для оценки качества освоения АОППО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E8A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Default="00F74E8A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 w:rsidP="00B600A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0A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6332B" w:rsidRPr="00B600AC" w:rsidRDefault="00D6332B" w:rsidP="00D633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«Об образовании», принципами гуманизации образовательного процесса, дифференциации и индивидуализации обучения, выделяются категория обучающихся с ограниченными возможностями здоровья (далее- обучающиеся с ОВЗ). Обучающийся с ОВЗ –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(глава 1, ст.2, п.16).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обучающихся с ОВЗ – это обучающиеся, основной дефект развития которых замедляет формирование познавательных процессов, снижает познавательную активность, затрудняет самоконтроль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 особенности развития эмоционально- волевой и познавательной сферы затрудняют адаптацию к процессу обучения, формирование учебных и профессиональных умений и навыков, усвоения программного материала в целом. Как правило, эти обучающиеся не могут понять значимость и необходимость обучения.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ГБПОУ НСО «Новосибирский центр профессионального обучения № 2им Героя России Ю.М.Наумова» обучение лиц с ОВЗ осуществляется на основе образовательных программ, адаптированных для обучения лиц с ОВЗ, с учетом особенностей и психофизического развития, индивидуальных возможностей и при необходимости обеспечивающих коррекцию нарушений развития и социальную адаптацию указанных лиц.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определяет содержание и организацию процесса обучения для обучающихся с ОВЗ и направлена на: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равенства возможностей для каждого обучающегося в получении качественных образовательных услуг;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государственных гарантий уровня и качества профессиональной подготовки по профессиям рабочих, должностям служащих на основе единства обязательных требований к условиям реализации программ профессионального обучения лиц с ОВЗ;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единства образовательного пространства относительно уровня профессионального обучения;</w:t>
      </w:r>
    </w:p>
    <w:p w:rsidR="00953CF1" w:rsidRDefault="00953CF1" w:rsidP="00953CF1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профессиональной адаптации, социализации обучающихся с ОВЗ.</w:t>
      </w:r>
    </w:p>
    <w:p w:rsidR="00953CF1" w:rsidRDefault="00953CF1" w:rsidP="00953CF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3CF1" w:rsidRDefault="00953CF1" w:rsidP="00953CF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1748" w:rsidRPr="00693709" w:rsidRDefault="006C1748" w:rsidP="006C1748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EB7E3B">
        <w:rPr>
          <w:rFonts w:ascii="Times New Roman" w:hAnsi="Times New Roman" w:cs="Times New Roman"/>
          <w:sz w:val="28"/>
          <w:szCs w:val="28"/>
        </w:rPr>
        <w:lastRenderedPageBreak/>
        <w:t xml:space="preserve">Психолога –педагогическая характеристика обучающихся с ОВЗ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4961"/>
        <w:gridCol w:w="3969"/>
      </w:tblGrid>
      <w:tr w:rsidR="006C1748" w:rsidTr="006C1748">
        <w:tc>
          <w:tcPr>
            <w:tcW w:w="1986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</w:t>
            </w:r>
          </w:p>
        </w:tc>
        <w:tc>
          <w:tcPr>
            <w:tcW w:w="496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Особая образовательная проблема </w:t>
            </w:r>
          </w:p>
        </w:tc>
        <w:tc>
          <w:tcPr>
            <w:tcW w:w="3969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процесса обучения</w:t>
            </w:r>
          </w:p>
        </w:tc>
      </w:tr>
      <w:tr w:rsidR="006C1748" w:rsidTr="006C1748">
        <w:tc>
          <w:tcPr>
            <w:tcW w:w="1986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7">
              <w:rPr>
                <w:rFonts w:ascii="Times New Roman" w:hAnsi="Times New Roman" w:cs="Times New Roman"/>
                <w:sz w:val="28"/>
                <w:szCs w:val="28"/>
              </w:rPr>
              <w:t>Легкая и умеренная степень умственной отсталости</w:t>
            </w:r>
          </w:p>
          <w:p w:rsidR="007660F2" w:rsidRPr="007660F2" w:rsidRDefault="007660F2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 70,71)</w:t>
            </w:r>
          </w:p>
        </w:tc>
        <w:tc>
          <w:tcPr>
            <w:tcW w:w="4961" w:type="dxa"/>
          </w:tcPr>
          <w:p w:rsidR="006C1748" w:rsidRPr="00EB7E3B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коммуникации, замедленного восприятия информации и получения новых знаний, ограниченного выбора профессии, узкого поля трудовой реализации( малоквалифицированный труд или механический труд) </w:t>
            </w:r>
          </w:p>
        </w:tc>
        <w:tc>
          <w:tcPr>
            <w:tcW w:w="3969" w:type="dxa"/>
          </w:tcPr>
          <w:p w:rsidR="006C1748" w:rsidRPr="00EB7E3B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>Обучение по адаптированным программам, включающим освоение дисциплин общепрофессионального и профессионального циклов. Продолжение обучения навыкам коммуникации</w:t>
            </w:r>
          </w:p>
        </w:tc>
      </w:tr>
    </w:tbl>
    <w:p w:rsidR="006C1748" w:rsidRPr="00693709" w:rsidRDefault="006C1748" w:rsidP="006C1748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693709">
        <w:rPr>
          <w:rFonts w:ascii="Times New Roman" w:hAnsi="Times New Roman" w:cs="Times New Roman"/>
          <w:sz w:val="28"/>
          <w:szCs w:val="28"/>
        </w:rPr>
        <w:t>В широкой социальной и педагогической практике для обучающихся с легкой и умеренной степенью умственной отсталости используется обобщающее определение «трудно обучаемые».</w:t>
      </w:r>
    </w:p>
    <w:p w:rsidR="006C1748" w:rsidRDefault="006C1748" w:rsidP="006C1748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Термином «умственная отсталость» обозначается состояние стойкого снижения интеллекта вследствие органического поражения головного мозга. Характерной особенностью дефекта при умственной отсталости является нарушение высших психических функций (отражения и регуляции поведения и деятельности), что выражается в нарушении познавательных процессов (ощущений, восприятия, памяти, мышления, воображения, речи, внимания) а также страдают эмоционально- волевая сфера, моторика и личность в целом. </w:t>
      </w:r>
    </w:p>
    <w:p w:rsidR="006C1748" w:rsidRDefault="006C1748" w:rsidP="006C1748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Обучающиеся с легкой степенью умственной отсталости в основном обладают хорошим вниманием и хорошей механической памятью, способны обучаться по специальной (адаптированной) программе. В дальнейшем они приобретают профессиональные навыки и могут самостоятельно трудиться на производстве.</w:t>
      </w:r>
    </w:p>
    <w:p w:rsidR="006C1748" w:rsidRPr="00693709" w:rsidRDefault="006C1748" w:rsidP="006C1748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Комплексный подход к реализации адаптированной основной программы профессионального обучения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в ГБПОУ НСО «Новосибирский центр профессионального обучения № 2им Героя России Ю.М.Наумова»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позволит сформировать у обучающихся психологическую готовность к процессу обучения, а также достичь основной цели: создание образовательной среды, способствующей формированию профессиональных и обще трудовых компетенций, а также развитию личности и общей компетентности культуры, соответствующей общепринятым нравственным и социокультурным ценностям, формированию необходимых для самореализации и жизни в обществе практических представлений, умений и навыков, позволяющих достичь обучающимися максимально возможной самостоятельности в повседневной жизни.</w:t>
      </w:r>
    </w:p>
    <w:p w:rsidR="006C1748" w:rsidRDefault="006C1748" w:rsidP="006C174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0AC" w:rsidRPr="00493F8F" w:rsidRDefault="00B600AC" w:rsidP="00375EB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3F8F">
        <w:rPr>
          <w:rFonts w:ascii="Times New Roman" w:hAnsi="Times New Roman" w:cs="Times New Roman"/>
          <w:sz w:val="28"/>
          <w:szCs w:val="28"/>
        </w:rPr>
        <w:lastRenderedPageBreak/>
        <w:t>Адаптированная основная программа профессионального обучения (АОППО) – понятие</w:t>
      </w:r>
    </w:p>
    <w:p w:rsidR="006C1748" w:rsidRDefault="006C1748" w:rsidP="006C1748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АОППО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систему документов, разработанную, утвержденную и реализуемую ГБПОУ НСО «Новосибирский центр профессионального обучения № 2им Героя России Ю.М.Наумова» на основе профессиональных стандартов и квалификационных требований для профессиональной подготовки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и иных документов, установленных действующим законодательством в сфере образования, труда и социальной защиты населения, с учетом требований рынка труда.</w:t>
      </w:r>
    </w:p>
    <w:p w:rsidR="006C1748" w:rsidRPr="00AE1E12" w:rsidRDefault="006C1748" w:rsidP="006C1748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регламентирует цели, ожидаемые результаты, содержание, условия и технологии реализации процесса обучения, оценку качества подготовки выпускника и включает в себя: учебный план и календарный учебный график, адаптированные программы учебных дисциплин общепрофессионального и адаптационного циклов, профессиональных модулей, АФК, психолого- педагогическое сопровождение лиц с ОВЗ для адаптации и интеграции в социум.</w:t>
      </w:r>
    </w:p>
    <w:p w:rsidR="00043A5D" w:rsidRPr="003D461D" w:rsidRDefault="00953CF1" w:rsidP="003D461D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регламентирует цели, ожидаемые результаты, содержание, условия и технологии реализации процесса обучения, оценку качества подготовки выпускника и включает в себя: учебный план и календарный учебный график, адаптированные программы учебных дисциплин общепрофессионального и адаптационного циклов, профессиональных модулей, АФК, психолого- педагогическое сопровождение лиц с ОВЗ для адаптации и интеграции в социум.</w:t>
      </w:r>
    </w:p>
    <w:p w:rsidR="000050A8" w:rsidRPr="00AE1E12" w:rsidRDefault="000050A8" w:rsidP="00D6332B">
      <w:pPr>
        <w:pStyle w:val="a4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и иные документы для разработки АОППО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Федеральный закон «Об образовании» в Российской Федерации№273 от 29.12.</w:t>
      </w:r>
      <w:r w:rsidR="00980B67">
        <w:rPr>
          <w:rFonts w:ascii="Times New Roman" w:hAnsi="Times New Roman" w:cs="Times New Roman"/>
          <w:sz w:val="28"/>
          <w:szCs w:val="28"/>
        </w:rPr>
        <w:t>20</w:t>
      </w:r>
      <w:r w:rsidRPr="00E022E0">
        <w:rPr>
          <w:rFonts w:ascii="Times New Roman" w:hAnsi="Times New Roman" w:cs="Times New Roman"/>
          <w:sz w:val="28"/>
          <w:szCs w:val="28"/>
        </w:rPr>
        <w:t>12г;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07.05.2021г. №597 «О мероприятиях по реализации социальной политики»;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07.07.02013г № ИР- 535/07 «О коррекционном и инклюзивном образовании детей»;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СанПиН 2.4.3.1186-03» Санитарно-эпидемиологические требования к организации учебно- производственного процесса в образовательных учреждениях СПО» с изменениями и дополнениями.</w:t>
      </w:r>
    </w:p>
    <w:p w:rsidR="003D461D" w:rsidRPr="003D461D" w:rsidRDefault="000050A8" w:rsidP="003D4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- </w:t>
      </w:r>
      <w:r w:rsidR="003D461D">
        <w:rPr>
          <w:rFonts w:ascii="Times New Roman" w:hAnsi="Times New Roman" w:cs="Times New Roman"/>
          <w:sz w:val="28"/>
          <w:szCs w:val="28"/>
        </w:rPr>
        <w:t xml:space="preserve"> профессиональный стандарт: </w:t>
      </w:r>
      <w:r w:rsidR="003D461D" w:rsidRPr="003D461D">
        <w:rPr>
          <w:rFonts w:ascii="Times New Roman" w:hAnsi="Times New Roman" w:cs="Times New Roman"/>
          <w:sz w:val="28"/>
          <w:szCs w:val="28"/>
        </w:rPr>
        <w:t xml:space="preserve">№ 350 </w:t>
      </w:r>
      <w:r w:rsidR="003D461D">
        <w:rPr>
          <w:rFonts w:ascii="Times New Roman" w:hAnsi="Times New Roman" w:cs="Times New Roman"/>
          <w:sz w:val="28"/>
          <w:szCs w:val="28"/>
        </w:rPr>
        <w:t>«</w:t>
      </w:r>
      <w:r w:rsidR="003D461D" w:rsidRPr="003D461D">
        <w:rPr>
          <w:rFonts w:ascii="Times New Roman" w:hAnsi="Times New Roman" w:cs="Times New Roman"/>
          <w:sz w:val="28"/>
          <w:szCs w:val="28"/>
        </w:rPr>
        <w:t>Каменщик</w:t>
      </w:r>
      <w:r w:rsidR="003D461D">
        <w:rPr>
          <w:rFonts w:ascii="Times New Roman" w:hAnsi="Times New Roman" w:cs="Times New Roman"/>
          <w:sz w:val="28"/>
          <w:szCs w:val="28"/>
        </w:rPr>
        <w:t>»,</w:t>
      </w:r>
      <w:r w:rsidR="003D461D" w:rsidRPr="003D461D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Российской Федерации от 25.12.2014г №1150н»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образования и науки от 02 июля 2013г. № 513 г. Москва «Об утверждении Перечня профессий рабочих, должностей служащих, по которым осуществляется профессиональное обучение»;</w:t>
      </w:r>
    </w:p>
    <w:p w:rsidR="00846EBE" w:rsidRDefault="00846EBE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Российской Федерации от 18.05.2017 № 06-517 «О дополнительных мерах» вместе с «Методическими рекомендациями по организации приемной компании лиц с ограниченными возможностями здоровья и инвалидностью на обучение по программам среднего профессионального образования</w:t>
      </w:r>
      <w:r w:rsidR="00493F8F">
        <w:rPr>
          <w:rFonts w:ascii="Times New Roman" w:hAnsi="Times New Roman" w:cs="Times New Roman"/>
          <w:sz w:val="28"/>
          <w:szCs w:val="28"/>
        </w:rPr>
        <w:t xml:space="preserve"> и профессионального обучения);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 </w:t>
      </w:r>
    </w:p>
    <w:p w:rsidR="00846EBE" w:rsidRDefault="00846EBE" w:rsidP="0084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Письма Министерства образования и науки Российской Федерации от 22.12.2017 № 06-2023 «Методические рекомендации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профессиональной образовательной организации с ОВЗ и инвалидностью по привлечению их на обучение по программам СПО и ПО»</w:t>
      </w:r>
    </w:p>
    <w:p w:rsidR="003D461D" w:rsidRPr="00953CF1" w:rsidRDefault="00846EBE" w:rsidP="00953CF1">
      <w:pPr>
        <w:jc w:val="both"/>
        <w:rPr>
          <w:rFonts w:ascii="Times New Roman" w:hAnsi="Times New Roman" w:cs="Times New Roman"/>
          <w:sz w:val="28"/>
          <w:szCs w:val="28"/>
        </w:rPr>
      </w:pPr>
      <w:r w:rsidRPr="00846E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846EBE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08.09.2022 № 05-1597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EBE">
        <w:rPr>
          <w:rFonts w:ascii="Times New Roman" w:hAnsi="Times New Roman" w:cs="Times New Roman"/>
          <w:sz w:val="28"/>
          <w:szCs w:val="28"/>
        </w:rPr>
        <w:t>«Методические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развития)» (далее – Методические рекомендации), разработанные ФГБОУ ДПО «Институт развития профессионального образования».</w:t>
      </w: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Используемые сокращения</w:t>
      </w:r>
    </w:p>
    <w:p w:rsidR="00493F8F" w:rsidRDefault="00493F8F" w:rsidP="00493F8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365"/>
      </w:tblGrid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АОППО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-адаптированная основная программа профессионального обучения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-СПО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государственный образовательный стандарт среднего профессионального образования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ГБПОУ НСО «Новосибирский центр профессионального обучения № 2им Героя России Ю.М.Наумова»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-ограниченные возможности здоровья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-индивидуальная программа реабилитации инвалида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дисциплина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-профессиональный модуль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-междисциплинарный курс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-адаптивная физическая культура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-производственная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-промежуточная аттестация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аттестация</w:t>
            </w:r>
          </w:p>
        </w:tc>
      </w:tr>
    </w:tbl>
    <w:p w:rsidR="00D4444E" w:rsidRDefault="00D4444E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1.2 Требования к поступающим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ГБПОУ НСО «Новосибирский центр профессионального обучения № 2им Героя России Ю.М.Наумова» принимаются</w:t>
      </w:r>
      <w:r w:rsidR="00C9166B">
        <w:rPr>
          <w:rFonts w:ascii="Times New Roman" w:hAnsi="Times New Roman" w:cs="Times New Roman"/>
          <w:sz w:val="28"/>
          <w:szCs w:val="28"/>
        </w:rPr>
        <w:t>:</w:t>
      </w: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6B">
        <w:rPr>
          <w:rFonts w:ascii="Times New Roman" w:hAnsi="Times New Roman" w:cs="Times New Roman"/>
          <w:sz w:val="28"/>
          <w:szCs w:val="28"/>
        </w:rPr>
        <w:t xml:space="preserve">- выпускники коррекционных школ 8 вида, инвалиды и лица с ОВЗ имеющие нарушения интеллектуального развития. </w:t>
      </w:r>
    </w:p>
    <w:p w:rsidR="00B92463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7CED">
        <w:rPr>
          <w:rFonts w:ascii="Times New Roman" w:hAnsi="Times New Roman" w:cs="Times New Roman"/>
          <w:sz w:val="28"/>
          <w:szCs w:val="28"/>
        </w:rPr>
        <w:t>выпускники общеобразовательных школ</w:t>
      </w:r>
      <w:r w:rsidR="00FF13C8" w:rsidRPr="00537CED">
        <w:rPr>
          <w:rFonts w:ascii="Times New Roman" w:hAnsi="Times New Roman" w:cs="Times New Roman"/>
          <w:sz w:val="28"/>
          <w:szCs w:val="28"/>
        </w:rPr>
        <w:t xml:space="preserve">, обучающиеся по </w:t>
      </w:r>
      <w:r w:rsidR="00B92463">
        <w:rPr>
          <w:rFonts w:ascii="Times New Roman" w:hAnsi="Times New Roman" w:cs="Times New Roman"/>
          <w:sz w:val="28"/>
          <w:szCs w:val="28"/>
        </w:rPr>
        <w:t>образовательной программе для детей с задержкой психического развития (</w:t>
      </w:r>
      <w:r w:rsidR="00B92463">
        <w:rPr>
          <w:rFonts w:ascii="Times New Roman" w:hAnsi="Times New Roman" w:cs="Times New Roman"/>
          <w:sz w:val="28"/>
          <w:szCs w:val="28"/>
          <w:lang w:val="en-US"/>
        </w:rPr>
        <w:t>IIV</w:t>
      </w:r>
      <w:r w:rsidR="00B92463">
        <w:rPr>
          <w:rFonts w:ascii="Times New Roman" w:hAnsi="Times New Roman" w:cs="Times New Roman"/>
          <w:sz w:val="28"/>
          <w:szCs w:val="28"/>
        </w:rPr>
        <w:t xml:space="preserve">- вид, имеющие рекомендации </w:t>
      </w:r>
      <w:r w:rsidR="00537CED">
        <w:rPr>
          <w:rFonts w:ascii="Times New Roman" w:hAnsi="Times New Roman" w:cs="Times New Roman"/>
          <w:sz w:val="28"/>
          <w:szCs w:val="28"/>
        </w:rPr>
        <w:t>ПМПК к уровню образования- профессиональное обучение)</w:t>
      </w:r>
    </w:p>
    <w:p w:rsidR="00493F8F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3F8F">
        <w:rPr>
          <w:rFonts w:ascii="Times New Roman" w:hAnsi="Times New Roman" w:cs="Times New Roman"/>
          <w:sz w:val="28"/>
          <w:szCs w:val="28"/>
        </w:rPr>
        <w:t xml:space="preserve">ри поступлении </w:t>
      </w:r>
      <w:r w:rsidR="00D6332B">
        <w:rPr>
          <w:rFonts w:ascii="Times New Roman" w:hAnsi="Times New Roman" w:cs="Times New Roman"/>
          <w:sz w:val="28"/>
          <w:szCs w:val="28"/>
        </w:rPr>
        <w:t>абитуриенты должны</w:t>
      </w:r>
      <w:r w:rsidR="00493F8F">
        <w:rPr>
          <w:rFonts w:ascii="Times New Roman" w:hAnsi="Times New Roman" w:cs="Times New Roman"/>
          <w:sz w:val="28"/>
          <w:szCs w:val="28"/>
        </w:rPr>
        <w:t xml:space="preserve"> пред</w:t>
      </w:r>
      <w:r w:rsidR="00FF13C8">
        <w:rPr>
          <w:rFonts w:ascii="Times New Roman" w:hAnsi="Times New Roman" w:cs="Times New Roman"/>
          <w:sz w:val="28"/>
          <w:szCs w:val="28"/>
        </w:rPr>
        <w:t>ъявить основные документы</w:t>
      </w:r>
      <w:r w:rsidR="00493F8F">
        <w:rPr>
          <w:rFonts w:ascii="Times New Roman" w:hAnsi="Times New Roman" w:cs="Times New Roman"/>
          <w:sz w:val="28"/>
          <w:szCs w:val="28"/>
        </w:rPr>
        <w:t>: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 документа об образовании;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 ПМПК;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бюро МСЭ (при наличии инвалидности)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ИПРА;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-медицинскую справку (форма 086у);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-сертификат прививок(копию);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-СНИЛС.</w:t>
      </w:r>
    </w:p>
    <w:p w:rsidR="00D6332B" w:rsidRDefault="00D6332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13C8" w:rsidRPr="00D6332B" w:rsidRDefault="00FF13C8" w:rsidP="00D6332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Характеристика образовательных потребностей</w:t>
      </w:r>
    </w:p>
    <w:p w:rsidR="00033851" w:rsidRDefault="00033851" w:rsidP="0003385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обеспечение доступности содержания учебного материала; 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использование специфических методов и приемов, облегчающих усвоение учебного материала;</w:t>
      </w: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наличие пропедевтического (подготовительного) периода; </w:t>
      </w:r>
    </w:p>
    <w:p w:rsidR="00033851" w:rsidRPr="00D6332B" w:rsidRDefault="00033851" w:rsidP="00033851">
      <w:pPr>
        <w:pStyle w:val="a4"/>
        <w:numPr>
          <w:ilvl w:val="1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системы доступных знаний, умений и навыков;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постоянный контроль и конкретная помощь со стороны педагога;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привитие интереса к учению, выработка положительной мотивации;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необходимость коррекции и развития психических процессов, речи, мелкой и крупной моторики;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целенаправленное повышение уровня общего и речевого развития;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знаний и умений, способствующих социальной адаптации;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трудовая и профессиональная подготовка; </w:t>
      </w:r>
    </w:p>
    <w:p w:rsidR="00033851" w:rsidRPr="00D6332B" w:rsidRDefault="00033851" w:rsidP="00033851">
      <w:pPr>
        <w:pStyle w:val="a4"/>
        <w:numPr>
          <w:ilvl w:val="3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</w:t>
      </w:r>
    </w:p>
    <w:p w:rsidR="00033851" w:rsidRDefault="00D6332B" w:rsidP="00033851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обучающихся в образовательном пространстве на в</w:t>
      </w:r>
      <w:r w:rsidR="007660F2">
        <w:rPr>
          <w:rFonts w:ascii="Times New Roman" w:hAnsi="Times New Roman" w:cs="Times New Roman"/>
          <w:sz w:val="28"/>
          <w:szCs w:val="28"/>
        </w:rPr>
        <w:t>сех возрастных этапах развития.</w:t>
      </w:r>
    </w:p>
    <w:p w:rsidR="006C1748" w:rsidRPr="00CF2217" w:rsidRDefault="006C1748" w:rsidP="007660F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13C8" w:rsidRDefault="00FF13C8" w:rsidP="00D6332B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B6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требования к результатам освоения АОППО</w:t>
      </w:r>
    </w:p>
    <w:p w:rsidR="00D6332B" w:rsidRPr="00D84B67" w:rsidRDefault="00D6332B" w:rsidP="00D6332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1748" w:rsidRPr="00BD342B" w:rsidRDefault="006C1748" w:rsidP="006C1748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АОППО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является методическое обеспечение реализации программы профессионального обучения по программам профессиональной подготовки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на основе профессиональных стандартов. </w:t>
      </w:r>
      <w:r w:rsidRPr="00BD342B">
        <w:rPr>
          <w:rFonts w:ascii="Times New Roman" w:hAnsi="Times New Roman" w:cs="Times New Roman"/>
          <w:sz w:val="28"/>
          <w:szCs w:val="28"/>
        </w:rPr>
        <w:t>Профессиональная подготовка как система и процесс овладения навыками конкретной профессии играет определенную роль в реабилитации лиц с ограниченными возможностями здоровья, именно она создает основу для реализации принципа равных возможностей.</w:t>
      </w:r>
    </w:p>
    <w:p w:rsidR="006C1748" w:rsidRDefault="006C1748" w:rsidP="006C1748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реализации АОППО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C1748" w:rsidRPr="007660F2" w:rsidRDefault="006C1748" w:rsidP="007660F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60F2">
        <w:rPr>
          <w:rFonts w:ascii="Times New Roman" w:hAnsi="Times New Roman" w:cs="Times New Roman"/>
          <w:sz w:val="28"/>
          <w:szCs w:val="28"/>
        </w:rPr>
        <w:t>Профессиональная ориентация обучающихся на профессию (воспитание положительного отношения к изучаемой профессии), создание условий для овладения социальными, правовыми и профессиональными компетенциями, необходимых рабочим, выполняющим работы по кирпичной кладке;</w:t>
      </w:r>
    </w:p>
    <w:p w:rsidR="006C1748" w:rsidRPr="00D25FEE" w:rsidRDefault="006C1748" w:rsidP="007660F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5FEE">
        <w:rPr>
          <w:rFonts w:ascii="Times New Roman" w:hAnsi="Times New Roman" w:cs="Times New Roman"/>
          <w:sz w:val="28"/>
          <w:szCs w:val="28"/>
        </w:rPr>
        <w:t>формирование профессиональных навыков и умений кладки   простейших каменных конструкций;</w:t>
      </w:r>
    </w:p>
    <w:p w:rsidR="006C1748" w:rsidRPr="00BD342B" w:rsidRDefault="006C1748" w:rsidP="007660F2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трудолюбия и необходимых в труде нравственных качеств личности. </w:t>
      </w:r>
    </w:p>
    <w:p w:rsidR="00FF13C8" w:rsidRPr="006C1748" w:rsidRDefault="00FF13C8" w:rsidP="006C1748">
      <w:pPr>
        <w:pStyle w:val="a4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C1748">
        <w:rPr>
          <w:rFonts w:ascii="Times New Roman" w:hAnsi="Times New Roman" w:cs="Times New Roman"/>
          <w:b/>
          <w:sz w:val="28"/>
          <w:szCs w:val="28"/>
        </w:rPr>
        <w:t xml:space="preserve">Область и объекты профессиональной деятельности профессиональной деятельности 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выпускника: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работ по кирпичной кладке.</w:t>
      </w:r>
    </w:p>
    <w:p w:rsidR="006C1748" w:rsidRPr="00461E73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E73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выпускника являются: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-строительные площадки </w:t>
      </w:r>
    </w:p>
    <w:p w:rsidR="006C1748" w:rsidRPr="00D25FEE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-здания и сооружения</w:t>
      </w:r>
    </w:p>
    <w:p w:rsidR="00FF13C8" w:rsidRDefault="00043A5D" w:rsidP="00FF1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330391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готовится к следующим видам деятельности: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Кирпичная кладка;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Кладка искусственных и природных камней;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Гидроизоляция каменных конструкций.</w:t>
      </w:r>
    </w:p>
    <w:p w:rsid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A07E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должен решать профессиональные задачи в соответствии с видами профессиональной деятельности:</w:t>
      </w:r>
    </w:p>
    <w:p w:rsidR="006C1748" w:rsidRPr="002B25B7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</w:t>
      </w:r>
      <w:r w:rsidRPr="002B25B7">
        <w:rPr>
          <w:rFonts w:ascii="Times New Roman" w:hAnsi="Times New Roman" w:cs="Times New Roman"/>
          <w:sz w:val="28"/>
          <w:szCs w:val="28"/>
        </w:rPr>
        <w:t>;</w:t>
      </w:r>
    </w:p>
    <w:p w:rsidR="006C1748" w:rsidRPr="002B25B7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укладки кирпича</w:t>
      </w:r>
      <w:r w:rsidRPr="002B25B7">
        <w:rPr>
          <w:rFonts w:ascii="Times New Roman" w:hAnsi="Times New Roman" w:cs="Times New Roman"/>
          <w:sz w:val="28"/>
          <w:szCs w:val="28"/>
        </w:rPr>
        <w:t>;</w:t>
      </w:r>
    </w:p>
    <w:p w:rsidR="006C1748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B25B7">
        <w:rPr>
          <w:rFonts w:ascii="Times New Roman" w:hAnsi="Times New Roman" w:cs="Times New Roman"/>
          <w:sz w:val="28"/>
          <w:szCs w:val="28"/>
        </w:rPr>
        <w:t>Подг</w:t>
      </w:r>
      <w:r>
        <w:rPr>
          <w:rFonts w:ascii="Times New Roman" w:hAnsi="Times New Roman" w:cs="Times New Roman"/>
          <w:sz w:val="28"/>
          <w:szCs w:val="28"/>
        </w:rPr>
        <w:t xml:space="preserve">отовка не полномерного кирпича; </w:t>
      </w:r>
    </w:p>
    <w:p w:rsidR="006C1748" w:rsidRPr="006C1748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48">
        <w:rPr>
          <w:rFonts w:ascii="Times New Roman" w:hAnsi="Times New Roman" w:cs="Times New Roman"/>
          <w:sz w:val="28"/>
          <w:szCs w:val="28"/>
        </w:rPr>
        <w:t>Технологический процесс по однорядной системе перевязки швов;</w:t>
      </w:r>
    </w:p>
    <w:p w:rsidR="006C1748" w:rsidRPr="002B25B7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по многорядной системе перевязки швов</w:t>
      </w:r>
      <w:r w:rsidRPr="002B25B7">
        <w:rPr>
          <w:rFonts w:ascii="Times New Roman" w:hAnsi="Times New Roman" w:cs="Times New Roman"/>
          <w:sz w:val="28"/>
          <w:szCs w:val="28"/>
        </w:rPr>
        <w:t>;</w:t>
      </w:r>
    </w:p>
    <w:p w:rsidR="006C1748" w:rsidRPr="002B25B7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Кирпичная кладка столбов квадратного и прямолинейного сечения</w:t>
      </w:r>
      <w:r w:rsidRPr="002B25B7">
        <w:rPr>
          <w:rFonts w:ascii="Times New Roman" w:hAnsi="Times New Roman" w:cs="Times New Roman"/>
          <w:sz w:val="28"/>
          <w:szCs w:val="28"/>
        </w:rPr>
        <w:t>;</w:t>
      </w:r>
    </w:p>
    <w:p w:rsidR="006C1748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железобетонных конструкций</w:t>
      </w:r>
      <w:r w:rsidRPr="002B25B7">
        <w:rPr>
          <w:rFonts w:ascii="Times New Roman" w:hAnsi="Times New Roman" w:cs="Times New Roman"/>
          <w:sz w:val="28"/>
          <w:szCs w:val="28"/>
        </w:rPr>
        <w:t>;</w:t>
      </w:r>
    </w:p>
    <w:p w:rsidR="006C1748" w:rsidRPr="006C1748" w:rsidRDefault="006C1748" w:rsidP="006C1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748">
        <w:rPr>
          <w:rFonts w:ascii="Times New Roman" w:hAnsi="Times New Roman" w:cs="Times New Roman"/>
          <w:sz w:val="28"/>
          <w:szCs w:val="28"/>
        </w:rPr>
        <w:t>Ремонт каменных конструкций;</w:t>
      </w:r>
    </w:p>
    <w:p w:rsidR="006C1748" w:rsidRPr="002B25B7" w:rsidRDefault="006C1748" w:rsidP="006C1748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Вертикальная, горизонтальная гидроизоляция.</w:t>
      </w:r>
    </w:p>
    <w:p w:rsidR="00FF13C8" w:rsidRPr="00F6362F" w:rsidRDefault="00043A5D" w:rsidP="00043A5D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62F">
        <w:rPr>
          <w:rFonts w:ascii="Times New Roman" w:hAnsi="Times New Roman" w:cs="Times New Roman"/>
          <w:b/>
          <w:sz w:val="28"/>
          <w:szCs w:val="28"/>
        </w:rPr>
        <w:t xml:space="preserve">Трудовые функции </w:t>
      </w:r>
      <w:r w:rsidR="00FF13C8" w:rsidRPr="00F6362F">
        <w:rPr>
          <w:rFonts w:ascii="Times New Roman" w:hAnsi="Times New Roman" w:cs="Times New Roman"/>
          <w:b/>
          <w:sz w:val="28"/>
          <w:szCs w:val="28"/>
        </w:rPr>
        <w:t>выпускника, формируемые в результате освоения АОППО</w:t>
      </w:r>
    </w:p>
    <w:p w:rsidR="00F6362F" w:rsidRDefault="00F6362F" w:rsidP="00F6362F">
      <w:pPr>
        <w:pStyle w:val="a4"/>
        <w:ind w:left="375"/>
        <w:rPr>
          <w:rFonts w:ascii="Times New Roman" w:hAnsi="Times New Roman" w:cs="Times New Roman"/>
          <w:noProof/>
          <w:sz w:val="28"/>
          <w:szCs w:val="28"/>
        </w:rPr>
      </w:pPr>
      <w:r w:rsidRPr="00F6362F">
        <w:rPr>
          <w:rFonts w:ascii="Times New Roman" w:hAnsi="Times New Roman" w:cs="Times New Roman"/>
          <w:noProof/>
          <w:sz w:val="28"/>
          <w:szCs w:val="28"/>
        </w:rPr>
        <w:t>Подготовка материалов,при кладке простейших каменных конструкций;кладка простейших  каменных конструкций,гидроизоляция простых стен,устройство цементной стяжки;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F13C8" w:rsidRDefault="00F6362F" w:rsidP="00F6362F">
      <w:pPr>
        <w:pStyle w:val="a4"/>
        <w:ind w:left="375"/>
        <w:rPr>
          <w:rFonts w:ascii="Times New Roman" w:hAnsi="Times New Roman" w:cs="Times New Roman"/>
          <w:noProof/>
          <w:sz w:val="28"/>
          <w:szCs w:val="28"/>
        </w:rPr>
      </w:pPr>
      <w:r w:rsidRPr="00F6362F">
        <w:rPr>
          <w:rFonts w:ascii="Times New Roman" w:hAnsi="Times New Roman" w:cs="Times New Roman"/>
          <w:noProof/>
          <w:sz w:val="28"/>
          <w:szCs w:val="28"/>
        </w:rPr>
        <w:t>Кладка стен и одновременно с облицовкой</w:t>
      </w:r>
    </w:p>
    <w:p w:rsidR="00F6362F" w:rsidRDefault="00F6362F" w:rsidP="00F6362F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1C6969">
        <w:rPr>
          <w:rFonts w:ascii="Times New Roman" w:hAnsi="Times New Roman" w:cs="Times New Roman"/>
          <w:sz w:val="28"/>
          <w:szCs w:val="28"/>
        </w:rPr>
        <w:t>Заполнение каналов и коробов, устройство цементной стяжки и гидроизоляция простых стен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62F" w:rsidRDefault="00F6362F" w:rsidP="00F6362F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1C6969">
        <w:rPr>
          <w:rFonts w:ascii="Times New Roman" w:hAnsi="Times New Roman" w:cs="Times New Roman"/>
          <w:sz w:val="28"/>
          <w:szCs w:val="28"/>
        </w:rPr>
        <w:t>Установка элементов каменных конструкций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62F" w:rsidRPr="00F6362F" w:rsidRDefault="00F6362F" w:rsidP="00F6362F">
      <w:pPr>
        <w:pStyle w:val="a4"/>
        <w:ind w:left="375"/>
        <w:rPr>
          <w:rFonts w:ascii="Times New Roman" w:hAnsi="Times New Roman" w:cs="Times New Roman"/>
          <w:noProof/>
          <w:sz w:val="28"/>
          <w:szCs w:val="28"/>
        </w:rPr>
      </w:pPr>
      <w:r w:rsidRPr="001C6969">
        <w:rPr>
          <w:rFonts w:ascii="Times New Roman" w:hAnsi="Times New Roman" w:cs="Times New Roman"/>
          <w:sz w:val="28"/>
          <w:szCs w:val="28"/>
        </w:rPr>
        <w:t xml:space="preserve">Кладка и ремонт стен </w:t>
      </w:r>
      <w:r>
        <w:rPr>
          <w:rFonts w:ascii="Times New Roman" w:hAnsi="Times New Roman" w:cs="Times New Roman"/>
          <w:sz w:val="28"/>
          <w:szCs w:val="28"/>
        </w:rPr>
        <w:t xml:space="preserve">и каменных конструкций средней </w:t>
      </w:r>
      <w:r w:rsidRPr="001C6969">
        <w:rPr>
          <w:rFonts w:ascii="Times New Roman" w:hAnsi="Times New Roman" w:cs="Times New Roman"/>
          <w:sz w:val="28"/>
          <w:szCs w:val="28"/>
        </w:rPr>
        <w:t>сложности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0AC" w:rsidRDefault="00EE2A3F" w:rsidP="00C97432">
      <w:pPr>
        <w:pStyle w:val="a4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432" w:rsidRPr="00C97432">
        <w:rPr>
          <w:rFonts w:ascii="Times New Roman" w:hAnsi="Times New Roman" w:cs="Times New Roman"/>
          <w:b/>
          <w:sz w:val="28"/>
          <w:szCs w:val="28"/>
        </w:rPr>
        <w:t>Результаты реализации АОППО</w:t>
      </w:r>
    </w:p>
    <w:p w:rsidR="006C1748" w:rsidRPr="00F6362F" w:rsidRDefault="006C1748" w:rsidP="00F63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62F">
        <w:rPr>
          <w:rFonts w:ascii="Times New Roman" w:hAnsi="Times New Roman" w:cs="Times New Roman"/>
          <w:sz w:val="28"/>
          <w:szCs w:val="28"/>
        </w:rPr>
        <w:t>Результат освоения АОППО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 В результате освоения АОППО выпускник должен обладать следующими компетенциями:</w:t>
      </w:r>
    </w:p>
    <w:p w:rsidR="006C1748" w:rsidRPr="006C1748" w:rsidRDefault="006C1748" w:rsidP="00F6362F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8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112"/>
      </w:tblGrid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6F3BDA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ПК1</w:t>
            </w:r>
          </w:p>
        </w:tc>
        <w:tc>
          <w:tcPr>
            <w:tcW w:w="8112" w:type="dxa"/>
          </w:tcPr>
          <w:p w:rsidR="006C1748" w:rsidRPr="006F3BDA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6F3BDA">
              <w:rPr>
                <w:sz w:val="28"/>
                <w:szCs w:val="28"/>
                <w:lang w:val="ru-RU"/>
              </w:rPr>
              <w:t>Подготовка материалов, такелажные работы при кладке простейших каменных конструкций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6F3BDA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ПК2</w:t>
            </w:r>
          </w:p>
        </w:tc>
        <w:tc>
          <w:tcPr>
            <w:tcW w:w="8112" w:type="dxa"/>
          </w:tcPr>
          <w:p w:rsidR="006C1748" w:rsidRPr="006F3BDA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Кладка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простейших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каменных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конструкций</w:t>
            </w:r>
            <w:proofErr w:type="spellEnd"/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6F3BDA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ПК3</w:t>
            </w:r>
          </w:p>
        </w:tc>
        <w:tc>
          <w:tcPr>
            <w:tcW w:w="8112" w:type="dxa"/>
          </w:tcPr>
          <w:p w:rsidR="006C1748" w:rsidRPr="006F3BDA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6F3BDA">
              <w:rPr>
                <w:sz w:val="28"/>
                <w:szCs w:val="28"/>
                <w:lang w:val="ru-RU"/>
              </w:rPr>
              <w:t>Заполнение каналов и коробов, устройство цементной стяжк</w:t>
            </w:r>
            <w:r>
              <w:rPr>
                <w:sz w:val="28"/>
                <w:szCs w:val="28"/>
                <w:lang w:val="ru-RU"/>
              </w:rPr>
              <w:t xml:space="preserve">и и гидроизоляция простых стен. </w:t>
            </w:r>
            <w:r w:rsidRPr="00BE6389">
              <w:rPr>
                <w:sz w:val="28"/>
                <w:szCs w:val="28"/>
                <w:lang w:val="ru-RU"/>
              </w:rPr>
              <w:t>Кладка и разборка простых стен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6F3BDA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ПК4</w:t>
            </w:r>
          </w:p>
        </w:tc>
        <w:tc>
          <w:tcPr>
            <w:tcW w:w="8112" w:type="dxa"/>
          </w:tcPr>
          <w:p w:rsidR="006C1748" w:rsidRPr="006F3BDA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</w:rPr>
            </w:pPr>
            <w:proofErr w:type="spellStart"/>
            <w:r w:rsidRPr="00B747CB">
              <w:rPr>
                <w:sz w:val="28"/>
                <w:szCs w:val="28"/>
              </w:rPr>
              <w:t>Установка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747CB">
              <w:rPr>
                <w:sz w:val="28"/>
                <w:szCs w:val="28"/>
              </w:rPr>
              <w:t xml:space="preserve"> </w:t>
            </w:r>
            <w:proofErr w:type="spellStart"/>
            <w:r w:rsidRPr="00B747CB">
              <w:rPr>
                <w:sz w:val="28"/>
                <w:szCs w:val="28"/>
              </w:rPr>
              <w:t>элементов</w:t>
            </w:r>
            <w:proofErr w:type="spellEnd"/>
            <w:r w:rsidRPr="00B747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7CB">
              <w:rPr>
                <w:sz w:val="28"/>
                <w:szCs w:val="28"/>
              </w:rPr>
              <w:t>каменных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747CB">
              <w:rPr>
                <w:sz w:val="28"/>
                <w:szCs w:val="28"/>
              </w:rPr>
              <w:t xml:space="preserve"> </w:t>
            </w:r>
            <w:proofErr w:type="spellStart"/>
            <w:r w:rsidRPr="00B747CB">
              <w:rPr>
                <w:sz w:val="28"/>
                <w:szCs w:val="28"/>
              </w:rPr>
              <w:t>конструкций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6F3BDA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ПК5</w:t>
            </w:r>
          </w:p>
        </w:tc>
        <w:tc>
          <w:tcPr>
            <w:tcW w:w="8112" w:type="dxa"/>
          </w:tcPr>
          <w:p w:rsidR="006C1748" w:rsidRPr="006F3BDA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6F3BDA">
              <w:rPr>
                <w:sz w:val="28"/>
                <w:szCs w:val="28"/>
                <w:lang w:val="ru-RU"/>
              </w:rPr>
              <w:t>Кладка и ремонт стен и каменных конструкций средней сложности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6F3BDA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ПК1</w:t>
            </w:r>
          </w:p>
        </w:tc>
        <w:tc>
          <w:tcPr>
            <w:tcW w:w="8112" w:type="dxa"/>
          </w:tcPr>
          <w:p w:rsidR="006C1748" w:rsidRPr="006F3BDA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6F3BDA">
              <w:rPr>
                <w:sz w:val="28"/>
                <w:szCs w:val="28"/>
                <w:lang w:val="ru-RU"/>
              </w:rPr>
              <w:t>Подготовка материалов, такелажные работы при кладке простейших каменных конструкций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line="268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1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8112" w:type="dxa"/>
          </w:tcPr>
          <w:p w:rsidR="006C1748" w:rsidRPr="00E06B00" w:rsidRDefault="006C1748" w:rsidP="006C1748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</w:t>
            </w:r>
            <w:r>
              <w:rPr>
                <w:sz w:val="28"/>
                <w:szCs w:val="28"/>
                <w:lang w:val="ru-RU"/>
              </w:rPr>
              <w:t xml:space="preserve"> выполнения</w:t>
            </w:r>
            <w:r w:rsidRPr="00E06B0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задач</w:t>
            </w:r>
            <w:r w:rsidRPr="00E06B00">
              <w:rPr>
                <w:sz w:val="28"/>
                <w:szCs w:val="28"/>
                <w:lang w:val="ru-RU"/>
              </w:rPr>
              <w:t xml:space="preserve"> профессиональной деятельности</w:t>
            </w:r>
          </w:p>
          <w:p w:rsidR="006C1748" w:rsidRPr="00E06B00" w:rsidRDefault="006C1748" w:rsidP="006C1748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88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112" w:type="dxa"/>
          </w:tcPr>
          <w:p w:rsidR="006C1748" w:rsidRPr="00E06B00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06B00">
              <w:rPr>
                <w:sz w:val="28"/>
                <w:szCs w:val="28"/>
                <w:lang w:val="ru-RU"/>
              </w:rPr>
              <w:t>развитие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89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Осуществлять устную и письменную коммуникацию на государственном</w:t>
            </w:r>
          </w:p>
          <w:p w:rsidR="006C1748" w:rsidRPr="00E67F3E" w:rsidRDefault="006C1748" w:rsidP="006C1748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языке с учетом особенностей социального и культурного контекста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</w:t>
            </w:r>
            <w:r w:rsidRPr="00E67F3E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E67F3E">
              <w:rPr>
                <w:sz w:val="28"/>
                <w:szCs w:val="28"/>
                <w:lang w:val="ru-RU"/>
              </w:rPr>
              <w:t>эффективно действовать в чрезвычайных ситуациях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Pr="00CF615A" w:rsidRDefault="006C1748" w:rsidP="006C1748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:rsidR="006C1748" w:rsidRDefault="006C1748" w:rsidP="006C1748">
            <w:pPr>
              <w:pStyle w:val="TableParagraph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89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  <w:tr w:rsidR="006C1748" w:rsidRPr="006F3BDA" w:rsidTr="006C1748">
        <w:trPr>
          <w:trHeight w:val="395"/>
        </w:trPr>
        <w:tc>
          <w:tcPr>
            <w:tcW w:w="1271" w:type="dxa"/>
          </w:tcPr>
          <w:p w:rsidR="006C1748" w:rsidRDefault="006C1748" w:rsidP="006C1748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8112" w:type="dxa"/>
          </w:tcPr>
          <w:p w:rsidR="006C1748" w:rsidRPr="00E67F3E" w:rsidRDefault="006C1748" w:rsidP="006C1748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E67F3E">
              <w:rPr>
                <w:sz w:val="28"/>
                <w:szCs w:val="28"/>
                <w:lang w:val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6C1748" w:rsidRPr="006C1748" w:rsidRDefault="006C1748" w:rsidP="006C1748">
      <w:pPr>
        <w:pStyle w:val="a4"/>
        <w:ind w:left="375"/>
        <w:rPr>
          <w:rFonts w:ascii="Times New Roman" w:hAnsi="Times New Roman" w:cs="Times New Roman"/>
        </w:rPr>
      </w:pPr>
    </w:p>
    <w:p w:rsidR="00CF2217" w:rsidRDefault="00CF2217" w:rsidP="00EE2A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A3F" w:rsidRPr="00EE2A3F" w:rsidRDefault="00EE2A3F" w:rsidP="00EE2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A3F">
        <w:rPr>
          <w:rFonts w:ascii="Times New Roman" w:hAnsi="Times New Roman" w:cs="Times New Roman"/>
          <w:sz w:val="28"/>
          <w:szCs w:val="28"/>
        </w:rPr>
        <w:t>Результаты освоения программы профессионального обучения на основе профессионального стандарта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77"/>
        <w:gridCol w:w="3609"/>
        <w:gridCol w:w="3064"/>
      </w:tblGrid>
      <w:tr w:rsidR="00EE2A3F" w:rsidTr="00EE2A3F">
        <w:tc>
          <w:tcPr>
            <w:tcW w:w="2715" w:type="dxa"/>
          </w:tcPr>
          <w:p w:rsidR="00EE2A3F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 / ЕКТС</w:t>
            </w:r>
          </w:p>
          <w:p w:rsidR="00EE2A3F" w:rsidRPr="00F6362F" w:rsidRDefault="00EE2A3F" w:rsidP="00F636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362F">
              <w:rPr>
                <w:rFonts w:ascii="Times New Roman" w:hAnsi="Times New Roman" w:cs="Times New Roman"/>
                <w:sz w:val="24"/>
                <w:szCs w:val="24"/>
              </w:rPr>
              <w:t>№ 350 Каменщик</w:t>
            </w:r>
            <w:r w:rsidR="00F6362F" w:rsidRPr="00F6362F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утвержденн</w:t>
            </w:r>
            <w:r w:rsidR="00F6362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6362F" w:rsidRPr="00F6362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 от 25.12.2014г №1150н</w:t>
            </w:r>
            <w:r w:rsidRPr="00F63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/</w:t>
            </w:r>
          </w:p>
          <w:p w:rsidR="00EE2A3F" w:rsidRPr="00EE2A3F" w:rsidRDefault="00EE2A3F" w:rsidP="00F636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62F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362F" w:rsidTr="00EE2A3F">
        <w:tc>
          <w:tcPr>
            <w:tcW w:w="2715" w:type="dxa"/>
          </w:tcPr>
          <w:p w:rsidR="00F6362F" w:rsidRPr="00EE2A3F" w:rsidRDefault="00F6362F" w:rsidP="00F636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профессиональной деятельности</w:t>
            </w:r>
          </w:p>
        </w:tc>
        <w:tc>
          <w:tcPr>
            <w:tcW w:w="3479" w:type="dxa"/>
          </w:tcPr>
          <w:p w:rsidR="00F6362F" w:rsidRDefault="00F6362F" w:rsidP="00F636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Устройство и ремонт стен и каменных конструкций средней сложности;</w:t>
            </w:r>
          </w:p>
          <w:p w:rsidR="00F6362F" w:rsidRDefault="00F6362F" w:rsidP="00F636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кладка сложных стен и каменных конструкций;</w:t>
            </w:r>
          </w:p>
          <w:p w:rsidR="00F6362F" w:rsidRDefault="00F6362F" w:rsidP="00F636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подготовка и кладка простейших конструкций;</w:t>
            </w:r>
          </w:p>
          <w:p w:rsidR="00F6362F" w:rsidRDefault="00F6362F" w:rsidP="00F636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гидроизоляция,кладка и разборка простых стен.</w:t>
            </w:r>
          </w:p>
        </w:tc>
        <w:tc>
          <w:tcPr>
            <w:tcW w:w="3156" w:type="dxa"/>
          </w:tcPr>
          <w:p w:rsidR="00F6362F" w:rsidRDefault="00F6362F" w:rsidP="00F63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69">
              <w:rPr>
                <w:rFonts w:ascii="Times New Roman" w:hAnsi="Times New Roman" w:cs="Times New Roman"/>
                <w:sz w:val="28"/>
                <w:szCs w:val="28"/>
              </w:rPr>
              <w:t>ПК 1. Подготовка материалов, такелажные работы при кладке простейших каменных конструкций</w:t>
            </w:r>
          </w:p>
          <w:p w:rsidR="00F6362F" w:rsidRDefault="00F6362F" w:rsidP="00F63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69">
              <w:rPr>
                <w:rFonts w:ascii="Times New Roman" w:hAnsi="Times New Roman" w:cs="Times New Roman"/>
                <w:sz w:val="28"/>
                <w:szCs w:val="28"/>
              </w:rPr>
              <w:t>ПК 2. Кладка простейших каменных конструкций</w:t>
            </w:r>
          </w:p>
        </w:tc>
      </w:tr>
      <w:tr w:rsidR="00F6362F" w:rsidTr="00EE2A3F">
        <w:tc>
          <w:tcPr>
            <w:tcW w:w="2715" w:type="dxa"/>
          </w:tcPr>
          <w:p w:rsidR="00F6362F" w:rsidRPr="00EE2A3F" w:rsidRDefault="00F6362F" w:rsidP="00F636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функция </w:t>
            </w:r>
          </w:p>
        </w:tc>
        <w:tc>
          <w:tcPr>
            <w:tcW w:w="3479" w:type="dxa"/>
          </w:tcPr>
          <w:p w:rsidR="00F6362F" w:rsidRDefault="00F6362F" w:rsidP="00F636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Подготовка материалов,при кладке простейших каменных конструкций;кладка простейших  каменных конструкций,гидроизоляция простых стен,устройство цементной стяжки;</w:t>
            </w:r>
          </w:p>
          <w:p w:rsidR="00F6362F" w:rsidRDefault="00F6362F" w:rsidP="00F6362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Кладка стен и одновременно с облицовкой</w:t>
            </w:r>
          </w:p>
        </w:tc>
        <w:tc>
          <w:tcPr>
            <w:tcW w:w="3156" w:type="dxa"/>
          </w:tcPr>
          <w:p w:rsidR="00F6362F" w:rsidRPr="001C6969" w:rsidRDefault="00F6362F" w:rsidP="00F63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69">
              <w:rPr>
                <w:rFonts w:ascii="Times New Roman" w:hAnsi="Times New Roman" w:cs="Times New Roman"/>
                <w:sz w:val="28"/>
                <w:szCs w:val="28"/>
              </w:rPr>
              <w:t>ПК 3. Заполнение каналов и коробов, устройство цементной стяжки и гидроизоляция простых стен</w:t>
            </w:r>
          </w:p>
          <w:p w:rsidR="00F6362F" w:rsidRPr="001C6969" w:rsidRDefault="00F6362F" w:rsidP="00F63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69">
              <w:rPr>
                <w:rFonts w:ascii="Times New Roman" w:hAnsi="Times New Roman" w:cs="Times New Roman"/>
                <w:sz w:val="28"/>
                <w:szCs w:val="28"/>
              </w:rPr>
              <w:t>ПК 5. Установка элементов каменных конструкций</w:t>
            </w:r>
          </w:p>
          <w:p w:rsidR="00F6362F" w:rsidRDefault="00F6362F" w:rsidP="00F6362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969">
              <w:rPr>
                <w:rFonts w:ascii="Times New Roman" w:hAnsi="Times New Roman" w:cs="Times New Roman"/>
                <w:sz w:val="28"/>
                <w:szCs w:val="28"/>
              </w:rPr>
              <w:t>ПК 6.Кладка и ремонт стен и каменных конструкций средней  сложности</w:t>
            </w:r>
          </w:p>
        </w:tc>
      </w:tr>
    </w:tbl>
    <w:p w:rsidR="00C97432" w:rsidRDefault="00C97432" w:rsidP="00C97432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EE2A3F" w:rsidRPr="009C0CF8" w:rsidRDefault="00EE2A3F" w:rsidP="00D6332B">
      <w:pPr>
        <w:pStyle w:val="a4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 xml:space="preserve">Структура АОППО 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УД, ПМ, МДК 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УД,МДК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</w:tr>
      <w:tr w:rsidR="00953CF1" w:rsidRPr="009F3E04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.1</w:t>
            </w:r>
          </w:p>
        </w:tc>
        <w:tc>
          <w:tcPr>
            <w:tcW w:w="7655" w:type="dxa"/>
          </w:tcPr>
          <w:p w:rsidR="00953CF1" w:rsidRPr="009F3E04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электротехники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7655" w:type="dxa"/>
          </w:tcPr>
          <w:p w:rsidR="00953CF1" w:rsidRP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CF1">
              <w:rPr>
                <w:rFonts w:ascii="Times New Roman" w:hAnsi="Times New Roman" w:cs="Times New Roman"/>
                <w:sz w:val="28"/>
                <w:szCs w:val="28"/>
              </w:rPr>
              <w:t>Основы черчения и графической грамотности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ОП.3</w:t>
            </w:r>
          </w:p>
        </w:tc>
        <w:tc>
          <w:tcPr>
            <w:tcW w:w="7655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ОП.5</w:t>
            </w:r>
          </w:p>
        </w:tc>
        <w:tc>
          <w:tcPr>
            <w:tcW w:w="7655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производственной деятельности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ОП.6</w:t>
            </w:r>
          </w:p>
        </w:tc>
        <w:tc>
          <w:tcPr>
            <w:tcW w:w="7655" w:type="dxa"/>
          </w:tcPr>
          <w:p w:rsidR="00953CF1" w:rsidRP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CF1">
              <w:rPr>
                <w:rFonts w:ascii="Times New Roman" w:hAnsi="Times New Roman" w:cs="Times New Roman"/>
                <w:sz w:val="28"/>
                <w:szCs w:val="28"/>
              </w:rPr>
              <w:t>Охрана труда и производственная санитария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ОП.7</w:t>
            </w:r>
          </w:p>
        </w:tc>
        <w:tc>
          <w:tcPr>
            <w:tcW w:w="7655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ВЧ.03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Адаптационно-реабилитационный курс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бытовая ориентация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Социально-средовая ориентация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62F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ПМ01</w:t>
            </w:r>
          </w:p>
        </w:tc>
        <w:tc>
          <w:tcPr>
            <w:tcW w:w="7655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Кирпичная кладка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7655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кирпичной кладки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7655" w:type="dxa"/>
          </w:tcPr>
          <w:p w:rsidR="006C1748" w:rsidRP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748">
              <w:rPr>
                <w:rFonts w:ascii="Times New Roman" w:hAnsi="Times New Roman" w:cs="Times New Roman"/>
                <w:sz w:val="28"/>
                <w:szCs w:val="28"/>
              </w:rPr>
              <w:t>Технология кладки искусственных и природных камней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7655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6C1748" w:rsidTr="00D6332B">
        <w:tc>
          <w:tcPr>
            <w:tcW w:w="1701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МДК.01.03</w:t>
            </w:r>
          </w:p>
        </w:tc>
        <w:tc>
          <w:tcPr>
            <w:tcW w:w="7655" w:type="dxa"/>
          </w:tcPr>
          <w:p w:rsidR="006C1748" w:rsidRDefault="006C1748" w:rsidP="006C174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Гидроизоляция каменных конструкций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учебные дисциплины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тебя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коррекционные занятия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ДУД.05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поведение на рынке труда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ДУД.06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–Моя история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ДУД.07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</w:tr>
    </w:tbl>
    <w:p w:rsidR="00EE2A3F" w:rsidRDefault="00EE2A3F" w:rsidP="00EE2A3F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2DE1">
        <w:rPr>
          <w:rFonts w:ascii="Times New Roman" w:hAnsi="Times New Roman" w:cs="Times New Roman"/>
          <w:b/>
          <w:sz w:val="28"/>
          <w:szCs w:val="28"/>
        </w:rPr>
        <w:t>Трудоемкость АОППО</w:t>
      </w:r>
    </w:p>
    <w:p w:rsidR="009C0CF8" w:rsidRPr="00E82DE1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FB2EEF" w:rsidRDefault="00FB2EEF" w:rsidP="00FB2EE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 освоения АОППО обучающимися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>12680- Каменщик</w:t>
      </w:r>
      <w:r>
        <w:rPr>
          <w:rFonts w:ascii="Times New Roman" w:hAnsi="Times New Roman" w:cs="Times New Roman"/>
          <w:sz w:val="28"/>
          <w:szCs w:val="28"/>
        </w:rPr>
        <w:t xml:space="preserve"> с нормативным сроком освоения программы 1 год 10 месяцев за весь период обучения, включая все виды аудиторной и самостоятельной работы обучающихся, УП, ПП и время, отводимое на контроль качества освоения обучающимися, составляет -2638 часов.</w:t>
      </w:r>
    </w:p>
    <w:p w:rsidR="009C0CF8" w:rsidRDefault="009C0CF8" w:rsidP="00FB2EE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>Срок освоения АОППО</w:t>
      </w:r>
    </w:p>
    <w:p w:rsidR="003C2A26" w:rsidRPr="003C2A26" w:rsidRDefault="003C2A26" w:rsidP="003C2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A26"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lastRenderedPageBreak/>
        <w:t>- на базе специального (коррекционного) образования 8 вид</w:t>
      </w:r>
      <w:r w:rsidRPr="003C2A26">
        <w:rPr>
          <w:rFonts w:ascii="Times New Roman" w:hAnsi="Times New Roman" w:cs="Times New Roman"/>
          <w:sz w:val="28"/>
          <w:szCs w:val="28"/>
        </w:rPr>
        <w:t>- 1год 10 месяцев;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основного общего (с приложением справки об обучении по индивидуальной программе для лиц с ОВЗ 7 вида и заключения ПМПК)</w:t>
      </w:r>
      <w:r w:rsidRPr="003C2A26">
        <w:rPr>
          <w:rFonts w:ascii="Times New Roman" w:hAnsi="Times New Roman" w:cs="Times New Roman"/>
          <w:sz w:val="28"/>
          <w:szCs w:val="28"/>
        </w:rPr>
        <w:t>- 1 год 10 месяцев.</w:t>
      </w:r>
    </w:p>
    <w:p w:rsidR="009C0CF8" w:rsidRPr="009C0CF8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53CF1" w:rsidRDefault="00953CF1" w:rsidP="00953CF1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953CF1" w:rsidRDefault="00953CF1" w:rsidP="00953CF1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семестр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3CF1" w:rsidRDefault="00953CF1" w:rsidP="00953CF1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семестр 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953CF1" w:rsidTr="00375EB9">
        <w:tc>
          <w:tcPr>
            <w:tcW w:w="7650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953CF1" w:rsidRDefault="00953CF1" w:rsidP="00375EB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C0CF8" w:rsidRDefault="009C0CF8" w:rsidP="009C0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Реализуемая форма обучения – очная </w:t>
      </w:r>
    </w:p>
    <w:p w:rsidR="00260DD9" w:rsidRPr="00BD342B" w:rsidRDefault="00260DD9" w:rsidP="00260D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освоения АОППО выпускникам выдается свидетельство о профессии рабочего, должности служащего (о присвоении квалификации).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Присеваемая квалификация:</w:t>
      </w:r>
      <w:r w:rsidRPr="00E022E0">
        <w:rPr>
          <w:rFonts w:ascii="Times New Roman" w:hAnsi="Times New Roman" w:cs="Times New Roman"/>
          <w:sz w:val="28"/>
          <w:szCs w:val="28"/>
        </w:rPr>
        <w:t xml:space="preserve"> Каменщик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3разряда</w:t>
      </w:r>
    </w:p>
    <w:p w:rsidR="00260DD9" w:rsidRPr="00CF2217" w:rsidRDefault="00260DD9" w:rsidP="009C0C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F0" w:rsidRDefault="003C2A26" w:rsidP="00260DD9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2A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Документы, определяющие содержание и организацию процесса обучения при реализации АОППО </w:t>
      </w:r>
    </w:p>
    <w:p w:rsidR="00260DD9" w:rsidRPr="00260DD9" w:rsidRDefault="00260DD9" w:rsidP="00260DD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2F2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09.11.2015г № 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а также с учетом требований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(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18.03.2014г.№06-281),</w:t>
      </w:r>
      <w:r w:rsidRPr="0044108C">
        <w:rPr>
          <w:rFonts w:ascii="Times New Roman" w:hAnsi="Times New Roman" w:cs="Times New Roman"/>
          <w:sz w:val="28"/>
          <w:szCs w:val="28"/>
        </w:rPr>
        <w:t xml:space="preserve"> </w:t>
      </w:r>
      <w:r w:rsidRPr="00601949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№ 350 Каменщик,  </w:t>
      </w:r>
      <w:r w:rsidRPr="00601949">
        <w:rPr>
          <w:rFonts w:ascii="Times New Roman" w:hAnsi="Times New Roman" w:cs="Times New Roman"/>
          <w:sz w:val="28"/>
          <w:szCs w:val="28"/>
        </w:rPr>
        <w:lastRenderedPageBreak/>
        <w:t>утвержденного приказом Министерства труда и социальной защиты Российской Федерации от 25.12.2014г №1150н, и организация процесса обучения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АОППО регламентируется: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учебным календарным планом;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календарным учебным графиком;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учебных дисциплин общепрофессионального и адаптационного циклов;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профессиональных модулей;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-адаптированной программой АФК;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материалами, обеспечивающими оценку качества освоения АОППО.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Pr="00D6332B" w:rsidRDefault="00B92656" w:rsidP="00D6332B">
      <w:pPr>
        <w:rPr>
          <w:rFonts w:ascii="Times New Roman" w:hAnsi="Times New Roman" w:cs="Times New Roman"/>
          <w:b/>
          <w:sz w:val="28"/>
          <w:szCs w:val="28"/>
        </w:rPr>
      </w:pPr>
      <w:r w:rsidRPr="00693709">
        <w:rPr>
          <w:rFonts w:ascii="Times New Roman" w:hAnsi="Times New Roman" w:cs="Times New Roman"/>
          <w:b/>
          <w:sz w:val="28"/>
          <w:szCs w:val="28"/>
        </w:rPr>
        <w:t>Учебный план и календарный учебный график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DD9" w:rsidRPr="00CD6AC5" w:rsidRDefault="00260DD9" w:rsidP="00260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по профессии </w:t>
      </w:r>
      <w:r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22E0">
        <w:rPr>
          <w:rFonts w:ascii="Times New Roman" w:hAnsi="Times New Roman" w:cs="Times New Roman"/>
          <w:sz w:val="28"/>
          <w:szCs w:val="28"/>
        </w:rPr>
        <w:t>Каменщик</w:t>
      </w:r>
      <w:r>
        <w:rPr>
          <w:rFonts w:ascii="Times New Roman" w:hAnsi="Times New Roman" w:cs="Times New Roman"/>
          <w:sz w:val="28"/>
          <w:szCs w:val="28"/>
        </w:rPr>
        <w:t xml:space="preserve">» составлен с учетом общих требований к разработке учебной документации и условиям реализации АОППО на основе </w:t>
      </w:r>
      <w:r w:rsidRPr="00992F23">
        <w:rPr>
          <w:rFonts w:ascii="Times New Roman" w:hAnsi="Times New Roman" w:cs="Times New Roman"/>
          <w:sz w:val="28"/>
          <w:szCs w:val="28"/>
        </w:rPr>
        <w:t>профессионального стандарта № 350 Каменщик, утвержденного приказом Министерства труда и социальной защиты Российской Федерации от 25.12.2014г №1150н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 профессиональных модулей и дисциплин, обсужденных, рассмотренных и одобренных на заседании методической комиссии.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плана учитывались требования следующих нормативно-правовых документов: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Устава образовательного учреждения;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 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2.4.3.1186-03 (с изменениями и дополнениями);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практике;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о проведении промежуточной и итоговой аттестаций.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выше перечисленных нормативно-правовых документов определен и установлен: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объем учебной нагрузки обучающихся, составляющий -30 академических часов в неделю;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учебной недели- пятидневная; 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 допустимая нагрузка составляет 30 часов в неделю на 1 и 2 курсе обучения, общая продолжительность перемен составляет не менее 20% времени учебного дня;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занятий (45 минут), перемены на отдых обучающихся между уроками составляют 10 минут, для организации питания предусмотрена перемена 30 минут.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проводится при освоении программы профессионального обучения в форме зачетов, дифференцированных зачетов, экзаменов.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профессионального обучения предусматривает изучение следующих учебных циклов: общепрофессионального; профессионального (МДК, учебная практика (производственное обучение), производств</w:t>
      </w:r>
      <w:r w:rsidR="007660F2">
        <w:rPr>
          <w:rFonts w:ascii="Times New Roman" w:hAnsi="Times New Roman" w:cs="Times New Roman"/>
          <w:sz w:val="28"/>
          <w:szCs w:val="28"/>
        </w:rPr>
        <w:t>енная практика</w:t>
      </w:r>
      <w:proofErr w:type="gramStart"/>
      <w:r w:rsidR="007660F2">
        <w:rPr>
          <w:rFonts w:ascii="Times New Roman" w:hAnsi="Times New Roman" w:cs="Times New Roman"/>
          <w:sz w:val="28"/>
          <w:szCs w:val="28"/>
        </w:rPr>
        <w:t>),</w:t>
      </w:r>
      <w:r w:rsidR="007E11A5">
        <w:rPr>
          <w:rFonts w:ascii="Times New Roman" w:hAnsi="Times New Roman" w:cs="Times New Roman"/>
          <w:sz w:val="28"/>
          <w:szCs w:val="28"/>
        </w:rPr>
        <w:t>промежуточная</w:t>
      </w:r>
      <w:proofErr w:type="gramEnd"/>
      <w:r w:rsidR="007E11A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итоговая аттестация (в форме квалификационного экзамена).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D6332B">
      <w:pPr>
        <w:rPr>
          <w:rFonts w:ascii="Times New Roman" w:hAnsi="Times New Roman" w:cs="Times New Roman"/>
          <w:sz w:val="28"/>
          <w:szCs w:val="28"/>
        </w:rPr>
      </w:pPr>
      <w:r w:rsidRPr="009A1C6F">
        <w:rPr>
          <w:rFonts w:ascii="Times New Roman" w:hAnsi="Times New Roman" w:cs="Times New Roman"/>
          <w:b/>
          <w:sz w:val="28"/>
          <w:szCs w:val="28"/>
        </w:rPr>
        <w:t>Адаптирован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ные программы учебных дисциплин </w:t>
      </w:r>
      <w:r w:rsidRPr="009A1C6F">
        <w:rPr>
          <w:rFonts w:ascii="Times New Roman" w:hAnsi="Times New Roman" w:cs="Times New Roman"/>
          <w:b/>
          <w:sz w:val="28"/>
          <w:szCs w:val="28"/>
        </w:rPr>
        <w:t>общепрофессионального цикла</w:t>
      </w:r>
      <w:r w:rsidRPr="009A1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Default="00B92656" w:rsidP="00D63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 Качество освоения адаптированных программ УД общепрофессионального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заданий, самостоятельные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зачет.</w:t>
      </w:r>
    </w:p>
    <w:p w:rsidR="005F66F0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Адаптированные программы учебных дисциплин адаптационного цикла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6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2656" w:rsidRDefault="005F66F0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2656">
        <w:rPr>
          <w:rFonts w:ascii="Times New Roman" w:hAnsi="Times New Roman" w:cs="Times New Roman"/>
          <w:sz w:val="28"/>
          <w:szCs w:val="28"/>
        </w:rPr>
        <w:t>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адаптированных программах УД адаптационного цикла сформулированы результаты обучения в соответствии с приобретаемыми знаниями и компетенциями. Качество освоения адаптированных программ УД адаптационного цикла оценивается в процессе текущего контроля знаний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работы.</w:t>
      </w:r>
    </w:p>
    <w:p w:rsidR="00B92656" w:rsidRPr="00C86894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зачет.</w:t>
      </w:r>
    </w:p>
    <w:p w:rsidR="005F66F0" w:rsidRDefault="00B92656" w:rsidP="00B92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Адаптированные программы профессиональных модулей 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Адаптированные программы Профессиональных модулей(ПМ) общепрофессионального цикла оформлены в соответствии с рекомендациями ФИРО.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МДК, входящего в ПМ, указывается общая трудоемкость, виды учебной работы, требования к уровню освоения и формы аттестации. В адаптированных программах ПМ сформулированы результаты обучения в соответствии с приобретаемыми знаниями, умениями и компетенциями. Качество освоения адаптированных программ ПМ оценивается в процессе текущего контроля и промежуточной аттестации.</w:t>
      </w:r>
      <w:r w:rsidRPr="008C7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 контроль проводится в пределах учебного времени, отведенного на соответствующие МДК.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работы, индивидуальные работы, контрольные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зачет, экзамен по МДК, квалификационный экзамен.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 производственная практика являются обязательными и представляют собой вид учебных занятий, непосредственно ориентированных на профессионально- практическую подготовку.</w:t>
      </w:r>
    </w:p>
    <w:p w:rsidR="007E11A5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УП является формирование профессиональных умений и компетенций, комплексное освоение обучающимися всех видов профессиональной деятельности по профессии </w:t>
      </w:r>
      <w:r w:rsidR="00260DD9"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 w:rsidR="00260DD9">
        <w:rPr>
          <w:rFonts w:ascii="Times New Roman" w:hAnsi="Times New Roman" w:cs="Times New Roman"/>
          <w:sz w:val="28"/>
          <w:szCs w:val="28"/>
        </w:rPr>
        <w:t>«</w:t>
      </w:r>
      <w:r w:rsidR="00260DD9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="00260DD9">
        <w:rPr>
          <w:rFonts w:ascii="Times New Roman" w:hAnsi="Times New Roman" w:cs="Times New Roman"/>
          <w:sz w:val="28"/>
          <w:szCs w:val="28"/>
        </w:rPr>
        <w:t>»</w:t>
      </w:r>
      <w:r w:rsidR="007E11A5">
        <w:rPr>
          <w:rFonts w:ascii="Times New Roman" w:hAnsi="Times New Roman" w:cs="Times New Roman"/>
          <w:sz w:val="28"/>
          <w:szCs w:val="28"/>
        </w:rPr>
        <w:t>.</w:t>
      </w:r>
    </w:p>
    <w:p w:rsidR="00260DD9" w:rsidRDefault="007E11A5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656">
        <w:rPr>
          <w:rFonts w:ascii="Times New Roman" w:hAnsi="Times New Roman" w:cs="Times New Roman"/>
          <w:sz w:val="28"/>
          <w:szCs w:val="28"/>
        </w:rPr>
        <w:t xml:space="preserve">Задачей УП является формирование у обучающихся трудовых приемов,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</w:t>
      </w:r>
      <w:r w:rsidR="00260DD9"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 w:rsidR="00260DD9">
        <w:rPr>
          <w:rFonts w:ascii="Times New Roman" w:hAnsi="Times New Roman" w:cs="Times New Roman"/>
          <w:sz w:val="28"/>
          <w:szCs w:val="28"/>
        </w:rPr>
        <w:t>«</w:t>
      </w:r>
      <w:r w:rsidR="00260DD9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="00260DD9">
        <w:rPr>
          <w:rFonts w:ascii="Times New Roman" w:hAnsi="Times New Roman" w:cs="Times New Roman"/>
          <w:sz w:val="28"/>
          <w:szCs w:val="28"/>
        </w:rPr>
        <w:t>»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практика в рамках ПМ проводится рассредоточено. Продолжительность учебного занятия 6 часов. Учебная практика проводится в мастерских центра.</w:t>
      </w:r>
    </w:p>
    <w:p w:rsidR="00260DD9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ПП является закрепление профессиональных навыков и профессиональных компетенций, комплексное освоение обучающимися всех видов профессиональной деятельности по профессии </w:t>
      </w:r>
      <w:r w:rsidR="00260DD9"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 w:rsidR="00260DD9">
        <w:rPr>
          <w:rFonts w:ascii="Times New Roman" w:hAnsi="Times New Roman" w:cs="Times New Roman"/>
          <w:sz w:val="28"/>
          <w:szCs w:val="28"/>
        </w:rPr>
        <w:t>«</w:t>
      </w:r>
      <w:r w:rsidR="00260DD9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="00260DD9">
        <w:rPr>
          <w:rFonts w:ascii="Times New Roman" w:hAnsi="Times New Roman" w:cs="Times New Roman"/>
          <w:sz w:val="28"/>
          <w:szCs w:val="28"/>
        </w:rPr>
        <w:t>»</w:t>
      </w:r>
    </w:p>
    <w:p w:rsidR="00260DD9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 ПП является закрепление обучающимися трудовых приемов, операций и способов выполнения трудовых процессов,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="00260DD9"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 w:rsidR="00260DD9">
        <w:rPr>
          <w:rFonts w:ascii="Times New Roman" w:hAnsi="Times New Roman" w:cs="Times New Roman"/>
          <w:sz w:val="28"/>
          <w:szCs w:val="28"/>
        </w:rPr>
        <w:t>«</w:t>
      </w:r>
      <w:r w:rsidR="00260DD9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="00260DD9">
        <w:rPr>
          <w:rFonts w:ascii="Times New Roman" w:hAnsi="Times New Roman" w:cs="Times New Roman"/>
          <w:sz w:val="28"/>
          <w:szCs w:val="28"/>
        </w:rPr>
        <w:t>»</w:t>
      </w:r>
    </w:p>
    <w:p w:rsidR="005F66F0" w:rsidRPr="00955BED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проводится на объектах города Новоси</w:t>
      </w:r>
      <w:r w:rsidR="00260DD9">
        <w:rPr>
          <w:rFonts w:ascii="Times New Roman" w:hAnsi="Times New Roman" w:cs="Times New Roman"/>
          <w:sz w:val="28"/>
          <w:szCs w:val="28"/>
        </w:rPr>
        <w:t>бирска и Новосибирской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947"/>
        <w:gridCol w:w="4914"/>
      </w:tblGrid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практика(УП)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центра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(ПП) 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и учреждения г. Новосибирск и Новосибирской области</w:t>
            </w:r>
          </w:p>
        </w:tc>
      </w:tr>
    </w:tbl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214BAF">
        <w:rPr>
          <w:rFonts w:ascii="Times New Roman" w:hAnsi="Times New Roman" w:cs="Times New Roman"/>
          <w:b/>
          <w:sz w:val="28"/>
          <w:szCs w:val="28"/>
        </w:rPr>
        <w:t>Программа по адаптивной физической культуре</w:t>
      </w:r>
    </w:p>
    <w:p w:rsidR="00814283" w:rsidRPr="00814283" w:rsidRDefault="00214BAF" w:rsidP="00814283">
      <w:pPr>
        <w:shd w:val="clear" w:color="auto" w:fill="FFFFFF"/>
        <w:ind w:right="5"/>
        <w:jc w:val="both"/>
        <w:rPr>
          <w:rStyle w:val="414pt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4283" w:rsidRPr="00814283">
        <w:rPr>
          <w:rFonts w:ascii="Times New Roman" w:hAnsi="Times New Roman" w:cs="Times New Roman"/>
          <w:sz w:val="28"/>
          <w:szCs w:val="28"/>
        </w:rPr>
        <w:t>Адаптированная рабочая программа учебной дисциплины может быть использована</w:t>
      </w:r>
      <w:r w:rsidR="00814283">
        <w:rPr>
          <w:rFonts w:ascii="Times New Roman" w:hAnsi="Times New Roman" w:cs="Times New Roman"/>
          <w:sz w:val="28"/>
          <w:szCs w:val="28"/>
        </w:rPr>
        <w:t xml:space="preserve"> </w:t>
      </w:r>
      <w:r w:rsidR="00814283" w:rsidRPr="00814283">
        <w:rPr>
          <w:rFonts w:ascii="Times New Roman" w:hAnsi="Times New Roman" w:cs="Times New Roman"/>
          <w:color w:val="000000"/>
          <w:sz w:val="28"/>
          <w:szCs w:val="28"/>
        </w:rPr>
        <w:t>в профессиональном обучении по профессии «</w:t>
      </w:r>
      <w:r w:rsidR="00814283" w:rsidRPr="00814283">
        <w:rPr>
          <w:rStyle w:val="414pt"/>
        </w:rPr>
        <w:t>Плотник», «Столяр строительный», «Каменщик», «Штукатур, маляр», «Швея»</w:t>
      </w:r>
      <w:r w:rsidR="00814283">
        <w:rPr>
          <w:rStyle w:val="414pt"/>
        </w:rPr>
        <w:t xml:space="preserve"> «</w:t>
      </w:r>
      <w:r>
        <w:rPr>
          <w:rStyle w:val="414pt"/>
        </w:rPr>
        <w:t xml:space="preserve">Рабочий </w:t>
      </w:r>
      <w:r w:rsidR="00814283">
        <w:rPr>
          <w:rStyle w:val="414pt"/>
        </w:rPr>
        <w:t>зеленого хозяйства»</w:t>
      </w:r>
      <w:r w:rsidR="00814283" w:rsidRPr="00814283">
        <w:rPr>
          <w:rStyle w:val="414pt"/>
        </w:rPr>
        <w:t>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Адаптивная программа учебной дисциплины «Физическая культура» направлена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 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 Методологической основой организации занятий по физической культуре является системно-</w:t>
      </w:r>
      <w:proofErr w:type="spellStart"/>
      <w:r w:rsidRPr="00814283">
        <w:rPr>
          <w:sz w:val="28"/>
          <w:szCs w:val="28"/>
          <w:lang w:val="ru-RU"/>
        </w:rPr>
        <w:t>деятельностный</w:t>
      </w:r>
      <w:proofErr w:type="spellEnd"/>
      <w:r w:rsidRPr="00814283">
        <w:rPr>
          <w:sz w:val="28"/>
          <w:szCs w:val="28"/>
          <w:lang w:val="ru-RU"/>
        </w:rPr>
        <w:t xml:space="preserve"> подход, который обеспечивает построение образовательного процесса с учетом </w:t>
      </w:r>
      <w:r w:rsidRPr="00814283">
        <w:rPr>
          <w:sz w:val="28"/>
          <w:szCs w:val="28"/>
          <w:lang w:val="ru-RU"/>
        </w:rPr>
        <w:lastRenderedPageBreak/>
        <w:t>индивидуальных, возрастных, психологических, физиологических особенностей и качества здоровья обучающихся. В соответствии со структурой двигательной деятельности содержание учебной дисциплины «</w:t>
      </w:r>
      <w:r w:rsidR="00214BAF">
        <w:rPr>
          <w:sz w:val="28"/>
          <w:szCs w:val="28"/>
          <w:lang w:val="ru-RU"/>
        </w:rPr>
        <w:t>Адаптивная ф</w:t>
      </w:r>
      <w:r w:rsidRPr="00814283">
        <w:rPr>
          <w:sz w:val="28"/>
          <w:szCs w:val="28"/>
          <w:lang w:val="ru-RU"/>
        </w:rPr>
        <w:t>изическая культура» представлено тремя содержательными линиями: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1)физкультурно-оздоровительной деятельностью;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2)спортивно-оздоровительной деятельностью с прикладной ориентированной подготовкой;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3)введением в профессиональную деятельность специалиста.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Первая содержательная линия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жизнедеятельности.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 xml:space="preserve"> 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самосовершенствования и конкурентоспособности на современном рынке труда. 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814283" w:rsidRPr="00814283" w:rsidRDefault="00214BAF" w:rsidP="008142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14283" w:rsidRPr="00814283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814283" w:rsidRPr="00814283">
        <w:rPr>
          <w:rFonts w:ascii="Times New Roman" w:hAnsi="Times New Roman" w:cs="Times New Roman"/>
          <w:b/>
          <w:sz w:val="28"/>
          <w:szCs w:val="28"/>
        </w:rPr>
        <w:t xml:space="preserve">Адаптированная физическая культура </w:t>
      </w:r>
      <w:r w:rsidR="00814283" w:rsidRPr="00814283">
        <w:rPr>
          <w:rFonts w:ascii="Times New Roman" w:hAnsi="Times New Roman" w:cs="Times New Roman"/>
          <w:sz w:val="28"/>
          <w:szCs w:val="28"/>
        </w:rPr>
        <w:t>относится к адаптационно- реабилитационному курсу к основной программе профессионального обучения.</w:t>
      </w:r>
    </w:p>
    <w:p w:rsidR="00B92656" w:rsidRDefault="00B92656" w:rsidP="006C1748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АОППО 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С учетом требований профессионального стандарта по профессии </w:t>
      </w:r>
      <w:r w:rsidR="00260DD9"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 w:rsidR="00260DD9">
        <w:rPr>
          <w:rFonts w:ascii="Times New Roman" w:hAnsi="Times New Roman" w:cs="Times New Roman"/>
          <w:sz w:val="28"/>
          <w:szCs w:val="28"/>
        </w:rPr>
        <w:t>«</w:t>
      </w:r>
      <w:r w:rsidR="00260DD9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="00260DD9">
        <w:rPr>
          <w:rFonts w:ascii="Times New Roman" w:hAnsi="Times New Roman" w:cs="Times New Roman"/>
          <w:sz w:val="28"/>
          <w:szCs w:val="28"/>
        </w:rPr>
        <w:t xml:space="preserve">» </w:t>
      </w:r>
      <w:r w:rsidR="00955BED">
        <w:rPr>
          <w:rFonts w:ascii="Times New Roman" w:hAnsi="Times New Roman" w:cs="Times New Roman"/>
          <w:sz w:val="28"/>
          <w:szCs w:val="28"/>
        </w:rPr>
        <w:t xml:space="preserve">оценка качества освоения АОПП </w:t>
      </w:r>
      <w:r w:rsidRPr="00B92656">
        <w:rPr>
          <w:rFonts w:ascii="Times New Roman" w:hAnsi="Times New Roman" w:cs="Times New Roman"/>
          <w:sz w:val="28"/>
          <w:szCs w:val="28"/>
        </w:rPr>
        <w:t>обучающимися включает текущий контроль успеваемости, промежуточную и итоговую аттестацию.</w:t>
      </w:r>
    </w:p>
    <w:p w:rsidR="00B92656" w:rsidRPr="00DA4604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604">
        <w:rPr>
          <w:rFonts w:ascii="Times New Roman" w:hAnsi="Times New Roman" w:cs="Times New Roman"/>
          <w:sz w:val="28"/>
          <w:szCs w:val="28"/>
        </w:rPr>
        <w:t>Локальными актами центра определен порядок планирования, организации и проведения текущего контроля, промежуточной и итоговой аттестации обучающихся.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656" w:rsidRPr="00B92656" w:rsidRDefault="00B92656" w:rsidP="00814283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Фонды оценочных средств для проведения текущего контроля успеваемости и промежуточной аттестации</w:t>
      </w:r>
      <w:r w:rsidRPr="00B92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Система текущего и промежуточного контроля (промежуточная аттестация) качества обучения являются неотъемлемой частью процесса обучения, обеспечивающей оперативное управление учебной деятельностью обучающихся и её корректировку, и проводится с целью определения соответствия уровня и качества подготовки обучающихся квалификационным требованиям по профессии </w:t>
      </w:r>
      <w:r w:rsidR="00260DD9" w:rsidRPr="00E022E0">
        <w:rPr>
          <w:rFonts w:ascii="Times New Roman" w:hAnsi="Times New Roman" w:cs="Times New Roman"/>
          <w:sz w:val="28"/>
          <w:szCs w:val="28"/>
        </w:rPr>
        <w:t xml:space="preserve">12680- </w:t>
      </w:r>
      <w:r w:rsidR="00260DD9">
        <w:rPr>
          <w:rFonts w:ascii="Times New Roman" w:hAnsi="Times New Roman" w:cs="Times New Roman"/>
          <w:sz w:val="28"/>
          <w:szCs w:val="28"/>
        </w:rPr>
        <w:t>«</w:t>
      </w:r>
      <w:r w:rsidR="00260DD9" w:rsidRPr="00E022E0">
        <w:rPr>
          <w:rFonts w:ascii="Times New Roman" w:hAnsi="Times New Roman" w:cs="Times New Roman"/>
          <w:sz w:val="28"/>
          <w:szCs w:val="28"/>
        </w:rPr>
        <w:t>Каменщик</w:t>
      </w:r>
      <w:r w:rsidR="00260DD9">
        <w:rPr>
          <w:rFonts w:ascii="Times New Roman" w:hAnsi="Times New Roman" w:cs="Times New Roman"/>
          <w:sz w:val="28"/>
          <w:szCs w:val="28"/>
        </w:rPr>
        <w:t>»</w:t>
      </w:r>
      <w:r w:rsidRPr="00B92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2656">
        <w:rPr>
          <w:rFonts w:ascii="Times New Roman" w:hAnsi="Times New Roman" w:cs="Times New Roman"/>
          <w:sz w:val="28"/>
          <w:szCs w:val="28"/>
        </w:rPr>
        <w:t>и требованиям рынка труда.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Формы и методы проведения текущего контроля успеваемости и </w:t>
      </w:r>
      <w:r w:rsidR="007E11A5" w:rsidRPr="00B92656">
        <w:rPr>
          <w:rFonts w:ascii="Times New Roman" w:hAnsi="Times New Roman" w:cs="Times New Roman"/>
          <w:sz w:val="28"/>
          <w:szCs w:val="28"/>
        </w:rPr>
        <w:t>ПА,</w:t>
      </w:r>
      <w:r w:rsidRPr="00B92656">
        <w:rPr>
          <w:rFonts w:ascii="Times New Roman" w:hAnsi="Times New Roman" w:cs="Times New Roman"/>
          <w:sz w:val="28"/>
          <w:szCs w:val="28"/>
        </w:rPr>
        <w:t xml:space="preserve"> обучающихся по АОППО регламентируется «Положением о текущем контроле знаний и промежуточной аттестации»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Фонды оценочных средств позволяют оценить знания, умения обучающихся и освоенные ими ПК.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ПМ проводится в форме экзамена (комплексного), предусматривающего оценку </w:t>
      </w:r>
      <w:proofErr w:type="spellStart"/>
      <w:r w:rsidRPr="00B926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92656">
        <w:rPr>
          <w:rFonts w:ascii="Times New Roman" w:hAnsi="Times New Roman" w:cs="Times New Roman"/>
          <w:sz w:val="28"/>
          <w:szCs w:val="28"/>
        </w:rPr>
        <w:t xml:space="preserve"> профессиональных навыков.</w:t>
      </w:r>
    </w:p>
    <w:p w:rsidR="00B92656" w:rsidRP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>Итоговая аттестация выпускника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Профессиональное обучение завершается итоговой аттестацией в форме квалификационного экзамена.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656">
        <w:rPr>
          <w:rFonts w:ascii="Times New Roman" w:hAnsi="Times New Roman" w:cs="Times New Roman"/>
          <w:sz w:val="28"/>
          <w:szCs w:val="28"/>
        </w:rPr>
        <w:t>К итоговой аттестации допускаются обучающиеся, выполнившие требования, предусмотренные АОППО и успешно прошедшие промежуточную аттестацию, предусмотренные адаптированными программами УД общепрофессионального цикла и ПМ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2656">
        <w:rPr>
          <w:rFonts w:ascii="Times New Roman" w:hAnsi="Times New Roman" w:cs="Times New Roman"/>
          <w:sz w:val="28"/>
          <w:szCs w:val="28"/>
        </w:rPr>
        <w:t>Квалификационный экзамен проводится на базе центра для определения соответствия полученных знаний, умений и навыков по АОПППО и установления на этой основе лицам, прошедшим профессиональное обучение, квалификационных разрядов по соответствующей профессии рабочего, должности служащего.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Проведение квалификационного экзамена для лиц с ОВЗ осуществляется с учетом особенностей их психофизического развития, индивидуальных возможностей и состояния здоровья. 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Формы и тематика квалификационного экзамена регламентирует Положение об итоговой аттестации.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 их объединений.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По результатам итоговой аттестации выпускникам присваивается квалификация и выдается свидетельство о профессии рабочего, должности служащего.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4650C3" w:rsidP="006C1748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92656">
        <w:rPr>
          <w:rFonts w:ascii="Times New Roman" w:hAnsi="Times New Roman" w:cs="Times New Roman"/>
          <w:b/>
          <w:sz w:val="28"/>
          <w:szCs w:val="28"/>
        </w:rPr>
        <w:t>пециальны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для обучающихся инвалидов и лиц с ОВЗ</w:t>
      </w:r>
    </w:p>
    <w:p w:rsid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Важным моментом реализации АОППО и программы коррекционной работы являются педагогические кадры соответствующей квалификации, имеющие педагогическое образование и (или) соответствующие специальное образование, курсовую подготовку (другие виды профессиональной подготовки в рамках данной темы)</w:t>
      </w: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Уровень квалификации педагогических работников для каждой занимаемой должности соответствует квалификационным характеристикам.</w:t>
      </w:r>
    </w:p>
    <w:p w:rsidR="00B92656" w:rsidRPr="00DA4604" w:rsidRDefault="00B92656" w:rsidP="00B926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Педагогические кадры имеют средне-профессиональное или высшее профессиональное образование, соответствующие профилю преподаваемой дисциплины (модуля). Преподаватели, отвечающие за освоение обучающимися профессионального цикла, имеют опыт деятельности в организациях соответствующей профессиональной сферы. Преподаватели и мастера производственного обучения проходят стажировку в профильных организациях не реже одного раза в 3 года.</w:t>
      </w:r>
    </w:p>
    <w:p w:rsidR="00B92656" w:rsidRPr="00E022E0" w:rsidRDefault="00B92656" w:rsidP="00B92656">
      <w:pPr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располагает материально- технической базой, обеспечивающей проведение всех видов практических занятий, дисциплинарной и междисциплинарной подготовкой, учебной практики (производственного обучения) предусмотренных учебным планом и действующим санитарным и противопожарным нормам.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94805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 ОУ имеются: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Социальной адаптации и психологии;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-Правовые основы производственной деятельности;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компьютерной грамотности;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-ОБЖ;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-Культура речи (совмещен с кабинетом Эстетические воспитание);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 дисциплин (Охрана труда);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комплекс-: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площадка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Залы: 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Библиотека; читальный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B92656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650C3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практики обучающихся в процессе реализации АОППО</w:t>
      </w:r>
    </w:p>
    <w:p w:rsidR="00D233C6" w:rsidRDefault="00D233C6" w:rsidP="00D233C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 практики занима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образовательное учреждение. Она может проходить как в самом учреждении, так и на основе договоров — в организациях, осуществляющих деятельность по профилю,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оответствующему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программе. Прохождение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регламентировано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 о практике обучающихся. В учреждении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организуется два вида практики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профессии: учебная 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производственная.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по основным видам профессиональной деятельности для последующего освоения общих и профессиональных компетенций по избранной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профессии.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очередь, производственная практика предусматривает практику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профессии.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подготовку к выполнению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пускной квалификационной работы. У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 практика проводится в учебных, учебно-производственных мастерских, либо в других организациях на основе договоров между образовательным учреждением 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Учебная практика проводится мастерами производственного обучения. Производственная практика проводится в организациях на основе договоров, заключаемых между образовательным учреждением и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ией. В период прохождения такой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могут зачисляться на вакантные должности, если работа соответствует требованиям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практики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проводится, как правило, на предприятиях, в учреждениях, организациях. Для руководства практикой назначаются отдельные лица от образовательного учреждения и от предприятий (учреждений, организаций).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должны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 распределять по местам практики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содействие</w:t>
      </w:r>
    </w:p>
    <w:p w:rsidR="00D233C6" w:rsidRDefault="00D233C6" w:rsidP="00D233C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заключении договор с предприятиями, учреждениями и организациями о трудоустройстве,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или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производственную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практики устанавливаются учебным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ведением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учебным планом и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календарным учебным графиком.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и производственная практики могут осуществляться как непрерывным циклом,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 </w:t>
      </w:r>
    </w:p>
    <w:p w:rsidR="00D233C6" w:rsidRDefault="00D233C6" w:rsidP="00D233C6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A5" w:rsidRDefault="004650C3" w:rsidP="007E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 Социокультурная среда центра, обеспечивающая социальную адаптацию обучающихся</w:t>
      </w:r>
    </w:p>
    <w:p w:rsidR="007E11A5" w:rsidRDefault="007E11A5" w:rsidP="007E1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A5" w:rsidRPr="007E11A5" w:rsidRDefault="007E11A5" w:rsidP="007E11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11A5">
        <w:rPr>
          <w:rFonts w:ascii="Times New Roman" w:hAnsi="Times New Roman" w:cs="Times New Roman"/>
          <w:sz w:val="28"/>
          <w:szCs w:val="28"/>
        </w:rPr>
        <w:t xml:space="preserve">Особое значение педагоги предают формированию социокультурной среды и созданию условий, необходимых для освоения профессии и социализации обучающихся, сохранению здоровья, развитию ранее приобретённых творческих способностей и спортивных навыков. </w:t>
      </w:r>
    </w:p>
    <w:p w:rsidR="007E11A5" w:rsidRPr="007E11A5" w:rsidRDefault="007E11A5" w:rsidP="007E11A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>Опыт работы показывает, что для обучающихся с ограниченными возможностями здоровья социализация жизненно необходима, так как в нашем образовательном учреждении продолжают обучение выпускники коррекционных детских домов, коррекционных образовательных школ и школ-интернатов города Новосибирска и области</w:t>
      </w:r>
    </w:p>
    <w:p w:rsidR="007E11A5" w:rsidRPr="007E11A5" w:rsidRDefault="007E11A5" w:rsidP="007E11A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>Дальнейшая судьба выпускников центра также весьма проблематична, так как на рынке труда они не выдерживают конкуренции со своими сверстниками, закончившими общеобразовательные школы и колледжи.</w:t>
      </w:r>
    </w:p>
    <w:p w:rsidR="007E11A5" w:rsidRPr="007E11A5" w:rsidRDefault="007E11A5" w:rsidP="007E11A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    Особенно остра проблема трудоустройства, так как помимо снижения интеллекта, обучающиеся, как правило, имеют сопутствующие психоневрологические, физические и соматические осложнения.</w:t>
      </w:r>
    </w:p>
    <w:p w:rsidR="007E11A5" w:rsidRPr="007E11A5" w:rsidRDefault="007E11A5" w:rsidP="007E11A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Несмотря на особые возможности обучающихся, проблемы в интеллектуальном и физическом развитии, они, как граждане, ничем не отличаются в праве на труд от других членов общества. Но им нужна особая помощь для реализации своих способностей </w:t>
      </w:r>
    </w:p>
    <w:p w:rsidR="007E11A5" w:rsidRPr="007E11A5" w:rsidRDefault="007E11A5" w:rsidP="007E11A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Социализация способна вывести обучающихся на определённый уровень их трудовой и профессиональной адаптации, а также приобщить к культурной жизни общества. </w:t>
      </w:r>
    </w:p>
    <w:p w:rsidR="007E11A5" w:rsidRPr="007E11A5" w:rsidRDefault="007E11A5" w:rsidP="007E11A5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>Создание оптимальных условий</w:t>
      </w:r>
      <w:r w:rsidRPr="007E11A5">
        <w:rPr>
          <w:b/>
          <w:sz w:val="28"/>
          <w:szCs w:val="28"/>
        </w:rPr>
        <w:t xml:space="preserve"> </w:t>
      </w:r>
      <w:r w:rsidRPr="007E11A5">
        <w:rPr>
          <w:sz w:val="28"/>
          <w:szCs w:val="28"/>
        </w:rPr>
        <w:t xml:space="preserve">для реализации прав обучающихся, а также организация работы педагогов центра, мастеров производственного обучения, воспитателей общежития по вопросам социализации обучающихся являются приоритетной в моей профессиональной деятельности. </w:t>
      </w:r>
    </w:p>
    <w:p w:rsidR="007E11A5" w:rsidRPr="007E11A5" w:rsidRDefault="007E11A5" w:rsidP="00D233C6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 xml:space="preserve">Учитывая специфику образовательного учреждения, </w:t>
      </w:r>
      <w:r w:rsidR="00D233C6">
        <w:rPr>
          <w:sz w:val="28"/>
          <w:szCs w:val="28"/>
        </w:rPr>
        <w:t xml:space="preserve">стремимся к </w:t>
      </w:r>
      <w:r w:rsidR="00D233C6" w:rsidRPr="007E11A5">
        <w:rPr>
          <w:sz w:val="28"/>
          <w:szCs w:val="28"/>
        </w:rPr>
        <w:t>созданию</w:t>
      </w:r>
      <w:r w:rsidRPr="007E11A5">
        <w:rPr>
          <w:sz w:val="28"/>
          <w:szCs w:val="28"/>
        </w:rPr>
        <w:t xml:space="preserve"> для обучающихся центра максимально благоприятных условий</w:t>
      </w:r>
      <w:r w:rsidRPr="007E11A5">
        <w:rPr>
          <w:b/>
          <w:sz w:val="28"/>
          <w:szCs w:val="28"/>
        </w:rPr>
        <w:t xml:space="preserve"> </w:t>
      </w:r>
      <w:r w:rsidRPr="007E11A5">
        <w:rPr>
          <w:sz w:val="28"/>
          <w:szCs w:val="28"/>
        </w:rPr>
        <w:t xml:space="preserve">для овладения профессией и адаптации к общественной жизни. Хочется отметить, что приходится решать очень серьёзные проблемы и сложившиеся </w:t>
      </w:r>
      <w:r w:rsidRPr="007E11A5">
        <w:rPr>
          <w:sz w:val="28"/>
          <w:szCs w:val="28"/>
        </w:rPr>
        <w:lastRenderedPageBreak/>
        <w:t xml:space="preserve">нестандартные ситуации, связанные с умственными и психическими особенностями обучающихся. </w:t>
      </w:r>
    </w:p>
    <w:p w:rsidR="007E11A5" w:rsidRDefault="007E11A5" w:rsidP="00D233C6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>На базе учебно-производственных мастерских действуют кружки профессиональной направленности: «Деревообработчик» (профессия «Плотник», «Столяр строительный»; кружок «Рукодельница» (профессия «Швея»).</w:t>
      </w:r>
      <w:r w:rsidR="00D233C6">
        <w:rPr>
          <w:sz w:val="28"/>
          <w:szCs w:val="28"/>
        </w:rPr>
        <w:t xml:space="preserve"> </w:t>
      </w:r>
      <w:r w:rsidRPr="007E11A5">
        <w:rPr>
          <w:color w:val="000000"/>
          <w:sz w:val="28"/>
          <w:szCs w:val="28"/>
          <w:shd w:val="clear" w:color="auto" w:fill="FFFFFF"/>
        </w:rPr>
        <w:t xml:space="preserve">С 2017 года, обучающиеся центра, принимают участие </w:t>
      </w:r>
      <w:r w:rsidRPr="007E11A5">
        <w:rPr>
          <w:sz w:val="28"/>
          <w:szCs w:val="28"/>
        </w:rPr>
        <w:t>в</w:t>
      </w:r>
      <w:r w:rsidRPr="007E11A5">
        <w:rPr>
          <w:b/>
          <w:sz w:val="28"/>
          <w:szCs w:val="28"/>
        </w:rPr>
        <w:t xml:space="preserve"> </w:t>
      </w:r>
      <w:r w:rsidRPr="007E11A5">
        <w:rPr>
          <w:sz w:val="28"/>
          <w:szCs w:val="28"/>
        </w:rPr>
        <w:t xml:space="preserve">Региональных и Национальных чемпионатах профессионального мастерства среди инвалидов и лиц с ограниченными возможностями здоровья </w:t>
      </w:r>
      <w:r w:rsidRPr="007E11A5">
        <w:rPr>
          <w:b/>
          <w:sz w:val="28"/>
          <w:szCs w:val="28"/>
        </w:rPr>
        <w:t>«</w:t>
      </w:r>
      <w:proofErr w:type="spellStart"/>
      <w:r w:rsidRPr="007E11A5">
        <w:rPr>
          <w:sz w:val="28"/>
          <w:szCs w:val="28"/>
        </w:rPr>
        <w:t>Абилимпикс</w:t>
      </w:r>
      <w:proofErr w:type="spellEnd"/>
      <w:r w:rsidRPr="007E11A5">
        <w:rPr>
          <w:sz w:val="28"/>
          <w:szCs w:val="28"/>
        </w:rPr>
        <w:t>».</w:t>
      </w:r>
      <w:r w:rsidR="009643EC">
        <w:rPr>
          <w:sz w:val="28"/>
          <w:szCs w:val="28"/>
        </w:rPr>
        <w:t xml:space="preserve"> </w:t>
      </w:r>
      <w:r w:rsidRPr="007E11A5">
        <w:rPr>
          <w:sz w:val="28"/>
          <w:szCs w:val="28"/>
        </w:rPr>
        <w:t>На базе центра действуют творческие студии: изостудия «Взгляд», творческая группа «</w:t>
      </w:r>
      <w:proofErr w:type="spellStart"/>
      <w:r w:rsidRPr="007E11A5">
        <w:rPr>
          <w:sz w:val="28"/>
          <w:szCs w:val="28"/>
        </w:rPr>
        <w:t>РиТМ</w:t>
      </w:r>
      <w:proofErr w:type="spellEnd"/>
      <w:r w:rsidRPr="007E11A5">
        <w:rPr>
          <w:sz w:val="28"/>
          <w:szCs w:val="28"/>
        </w:rPr>
        <w:t xml:space="preserve">». На базе общежития – творческая группа «Русская Горница». </w:t>
      </w:r>
    </w:p>
    <w:p w:rsidR="00D233C6" w:rsidRPr="007E11A5" w:rsidRDefault="00D233C6" w:rsidP="00D233C6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 xml:space="preserve">Для обучающихся, имеющих различные формы отклонений в развитии, создана образовательно - коррекционная среда и оптимальные условия, которые способны обеспечить им освоение адаптированных программ профессионального обучения, а также способствовать формированию общей культуры, адаптации к общественной жизни, решению сопутствующих социально-бытовых, досуговых и нравственно-этических проблем. </w:t>
      </w:r>
    </w:p>
    <w:p w:rsidR="00D233C6" w:rsidRPr="007E11A5" w:rsidRDefault="00D233C6" w:rsidP="00D233C6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7E11A5" w:rsidRPr="007E11A5" w:rsidRDefault="007E11A5" w:rsidP="007E11A5">
      <w:pPr>
        <w:pStyle w:val="ConsPlusNormal"/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11A5">
        <w:rPr>
          <w:rFonts w:ascii="Times New Roman" w:hAnsi="Times New Roman" w:cs="Times New Roman"/>
          <w:sz w:val="28"/>
          <w:szCs w:val="28"/>
        </w:rPr>
        <w:tab/>
      </w:r>
    </w:p>
    <w:p w:rsidR="007E11A5" w:rsidRPr="007E11A5" w:rsidRDefault="007E11A5" w:rsidP="007E11A5">
      <w:pPr>
        <w:rPr>
          <w:rFonts w:ascii="Times New Roman" w:hAnsi="Times New Roman" w:cs="Times New Roman"/>
          <w:b/>
          <w:sz w:val="28"/>
          <w:szCs w:val="28"/>
        </w:rPr>
      </w:pPr>
    </w:p>
    <w:sectPr w:rsidR="007E11A5" w:rsidRPr="007E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2E1"/>
    <w:multiLevelType w:val="multilevel"/>
    <w:tmpl w:val="EFE029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E14B46"/>
    <w:multiLevelType w:val="hybridMultilevel"/>
    <w:tmpl w:val="2AE84B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99522D5"/>
    <w:multiLevelType w:val="hybridMultilevel"/>
    <w:tmpl w:val="DB20DBD2"/>
    <w:lvl w:ilvl="0" w:tplc="765621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20B02F5"/>
    <w:multiLevelType w:val="hybridMultilevel"/>
    <w:tmpl w:val="3124A9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ACA2998"/>
    <w:multiLevelType w:val="hybridMultilevel"/>
    <w:tmpl w:val="873A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82BA8"/>
    <w:multiLevelType w:val="hybridMultilevel"/>
    <w:tmpl w:val="CF301D4A"/>
    <w:lvl w:ilvl="0" w:tplc="BE0EAD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7B1D22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3B34926"/>
    <w:multiLevelType w:val="hybridMultilevel"/>
    <w:tmpl w:val="B81A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E3B43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91C61E4"/>
    <w:multiLevelType w:val="hybridMultilevel"/>
    <w:tmpl w:val="7B9EC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C3066"/>
    <w:multiLevelType w:val="multilevel"/>
    <w:tmpl w:val="D2ACB8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23D0DB4"/>
    <w:multiLevelType w:val="hybridMultilevel"/>
    <w:tmpl w:val="E9A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92814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BD03BAD"/>
    <w:multiLevelType w:val="hybridMultilevel"/>
    <w:tmpl w:val="B79A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6B"/>
    <w:rsid w:val="000050A8"/>
    <w:rsid w:val="00033851"/>
    <w:rsid w:val="00043A5D"/>
    <w:rsid w:val="00105E54"/>
    <w:rsid w:val="001F7E77"/>
    <w:rsid w:val="00214BAF"/>
    <w:rsid w:val="00260DD9"/>
    <w:rsid w:val="00272C14"/>
    <w:rsid w:val="003361A9"/>
    <w:rsid w:val="003557B7"/>
    <w:rsid w:val="00375EB9"/>
    <w:rsid w:val="003C2A26"/>
    <w:rsid w:val="003D461D"/>
    <w:rsid w:val="004650C3"/>
    <w:rsid w:val="00493F8F"/>
    <w:rsid w:val="00537CED"/>
    <w:rsid w:val="005F66F0"/>
    <w:rsid w:val="00645AE4"/>
    <w:rsid w:val="006C1748"/>
    <w:rsid w:val="006E0617"/>
    <w:rsid w:val="007660F2"/>
    <w:rsid w:val="007E11A5"/>
    <w:rsid w:val="00814283"/>
    <w:rsid w:val="00846EBE"/>
    <w:rsid w:val="008C2A99"/>
    <w:rsid w:val="00953CF1"/>
    <w:rsid w:val="00955BED"/>
    <w:rsid w:val="009643EC"/>
    <w:rsid w:val="00980B67"/>
    <w:rsid w:val="009C0BB7"/>
    <w:rsid w:val="009C0CF8"/>
    <w:rsid w:val="00B600AC"/>
    <w:rsid w:val="00B773BC"/>
    <w:rsid w:val="00B92463"/>
    <w:rsid w:val="00B92656"/>
    <w:rsid w:val="00C9166B"/>
    <w:rsid w:val="00C97432"/>
    <w:rsid w:val="00CF2217"/>
    <w:rsid w:val="00D233C6"/>
    <w:rsid w:val="00D4444E"/>
    <w:rsid w:val="00D6332B"/>
    <w:rsid w:val="00D8156C"/>
    <w:rsid w:val="00D97B6B"/>
    <w:rsid w:val="00E16A97"/>
    <w:rsid w:val="00EE2A3F"/>
    <w:rsid w:val="00F6362F"/>
    <w:rsid w:val="00F74E8A"/>
    <w:rsid w:val="00FB2EEF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13C9"/>
  <w15:chartTrackingRefBased/>
  <w15:docId w15:val="{207D13B6-69EE-46AD-B2CB-09C58ED3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0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F1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ody Text"/>
    <w:basedOn w:val="a"/>
    <w:link w:val="a6"/>
    <w:uiPriority w:val="99"/>
    <w:qFormat/>
    <w:rsid w:val="008142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8142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814283"/>
    <w:pPr>
      <w:widowControl w:val="0"/>
      <w:spacing w:after="0" w:line="240" w:lineRule="auto"/>
      <w:ind w:left="1450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414pt">
    <w:name w:val="Основной текст (4) + 14 pt"/>
    <w:rsid w:val="00814283"/>
    <w:rPr>
      <w:rFonts w:ascii="Times New Roman" w:hAnsi="Times New Roman" w:cs="Times New Roman" w:hint="default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6362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6362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7E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E1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6349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2022-09-20T07:36:00Z</dcterms:created>
  <dcterms:modified xsi:type="dcterms:W3CDTF">2022-10-03T06:53:00Z</dcterms:modified>
</cp:coreProperties>
</file>